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A6D8" w14:textId="77777777" w:rsidR="00863961" w:rsidRPr="005509ED" w:rsidRDefault="00863961" w:rsidP="005509ED">
      <w:pPr>
        <w:spacing w:line="276" w:lineRule="auto"/>
        <w:jc w:val="center"/>
        <w:rPr>
          <w:rFonts w:ascii="Arial" w:hAnsi="Arial" w:cs="Arial"/>
          <w:b/>
          <w:bCs/>
        </w:rPr>
      </w:pPr>
    </w:p>
    <w:p w14:paraId="1C517C08" w14:textId="77777777" w:rsidR="00E43852" w:rsidRPr="005509ED" w:rsidRDefault="00E43852" w:rsidP="005509ED">
      <w:pPr>
        <w:spacing w:line="276" w:lineRule="auto"/>
        <w:jc w:val="center"/>
        <w:rPr>
          <w:rFonts w:ascii="Arial" w:hAnsi="Arial" w:cs="Arial"/>
          <w:b/>
          <w:bCs/>
        </w:rPr>
      </w:pPr>
    </w:p>
    <w:p w14:paraId="1212FF0E" w14:textId="4CDAB0C7" w:rsidR="00960114" w:rsidRPr="005509ED" w:rsidRDefault="00CC6423" w:rsidP="005509ED">
      <w:pPr>
        <w:spacing w:line="276" w:lineRule="auto"/>
        <w:jc w:val="center"/>
        <w:rPr>
          <w:rFonts w:ascii="Arial" w:hAnsi="Arial" w:cs="Arial"/>
          <w:b/>
          <w:bCs/>
        </w:rPr>
      </w:pPr>
      <w:r w:rsidRPr="005509ED">
        <w:rPr>
          <w:rFonts w:ascii="Arial" w:hAnsi="Arial" w:cs="Arial"/>
          <w:b/>
          <w:bCs/>
        </w:rPr>
        <w:t xml:space="preserve">PROYECTO DE </w:t>
      </w:r>
      <w:r w:rsidR="007B540F" w:rsidRPr="005509ED">
        <w:rPr>
          <w:rFonts w:ascii="Arial" w:hAnsi="Arial" w:cs="Arial"/>
          <w:b/>
          <w:bCs/>
        </w:rPr>
        <w:t>ORDENANZA</w:t>
      </w:r>
      <w:r w:rsidRPr="005509ED">
        <w:rPr>
          <w:rFonts w:ascii="Arial" w:hAnsi="Arial" w:cs="Arial"/>
          <w:b/>
          <w:bCs/>
        </w:rPr>
        <w:t xml:space="preserve"> </w:t>
      </w:r>
      <w:r w:rsidR="00156BAF" w:rsidRPr="005509ED">
        <w:rPr>
          <w:rFonts w:ascii="Arial" w:hAnsi="Arial" w:cs="Arial"/>
          <w:b/>
          <w:bCs/>
        </w:rPr>
        <w:t>______ DE 202</w:t>
      </w:r>
      <w:r w:rsidR="006A0429" w:rsidRPr="005509ED">
        <w:rPr>
          <w:rFonts w:ascii="Arial" w:hAnsi="Arial" w:cs="Arial"/>
          <w:b/>
          <w:bCs/>
        </w:rPr>
        <w:t>6</w:t>
      </w:r>
    </w:p>
    <w:p w14:paraId="488805F7" w14:textId="77777777" w:rsidR="00863961" w:rsidRPr="005509ED" w:rsidRDefault="00863961" w:rsidP="005509ED">
      <w:pPr>
        <w:spacing w:line="276" w:lineRule="auto"/>
        <w:jc w:val="center"/>
        <w:rPr>
          <w:rFonts w:ascii="Arial" w:hAnsi="Arial" w:cs="Arial"/>
          <w:b/>
          <w:bCs/>
        </w:rPr>
      </w:pPr>
    </w:p>
    <w:p w14:paraId="6839E69E" w14:textId="77777777" w:rsidR="00E43852" w:rsidRPr="005509ED" w:rsidRDefault="00E43852" w:rsidP="005509ED">
      <w:pPr>
        <w:spacing w:line="276" w:lineRule="auto"/>
        <w:jc w:val="center"/>
        <w:rPr>
          <w:rFonts w:ascii="Arial" w:hAnsi="Arial" w:cs="Arial"/>
          <w:b/>
          <w:bCs/>
        </w:rPr>
      </w:pPr>
    </w:p>
    <w:p w14:paraId="7DCF6D29" w14:textId="60784D3A" w:rsidR="00960114" w:rsidRPr="005509ED" w:rsidRDefault="0092604C" w:rsidP="005509ED">
      <w:pPr>
        <w:spacing w:line="276" w:lineRule="auto"/>
        <w:jc w:val="center"/>
        <w:rPr>
          <w:rFonts w:ascii="Arial" w:hAnsi="Arial" w:cs="Arial"/>
          <w:b/>
          <w:bCs/>
        </w:rPr>
      </w:pPr>
      <w:r w:rsidRPr="005509ED">
        <w:rPr>
          <w:rFonts w:ascii="Arial" w:hAnsi="Arial" w:cs="Arial"/>
          <w:b/>
          <w:bCs/>
        </w:rPr>
        <w:t xml:space="preserve">POR MEDIO DE LA CUAL SE </w:t>
      </w:r>
      <w:r w:rsidR="00A75131" w:rsidRPr="005509ED">
        <w:rPr>
          <w:rFonts w:ascii="Arial" w:hAnsi="Arial" w:cs="Arial"/>
          <w:b/>
          <w:bCs/>
        </w:rPr>
        <w:t>SUBROGAN LAS ORDENANZAS 28 DE 1986, 30 DE 1994, 23 DE 2009, 7 DE 2011 Y 45 DE 2016 POR LAS CUALES SE CRE</w:t>
      </w:r>
      <w:r w:rsidR="006D1483" w:rsidRPr="005509ED">
        <w:rPr>
          <w:rFonts w:ascii="Arial" w:hAnsi="Arial" w:cs="Arial"/>
          <w:b/>
          <w:bCs/>
        </w:rPr>
        <w:t>Ó</w:t>
      </w:r>
      <w:r w:rsidR="00A75131" w:rsidRPr="005509ED">
        <w:rPr>
          <w:rFonts w:ascii="Arial" w:hAnsi="Arial" w:cs="Arial"/>
          <w:b/>
          <w:bCs/>
        </w:rPr>
        <w:t xml:space="preserve"> Y REGLAMENTÓ EL </w:t>
      </w:r>
      <w:r w:rsidRPr="005509ED">
        <w:rPr>
          <w:rFonts w:ascii="Arial" w:hAnsi="Arial" w:cs="Arial"/>
          <w:b/>
          <w:bCs/>
        </w:rPr>
        <w:t xml:space="preserve">FUNCIONAMIENTO DEL </w:t>
      </w:r>
      <w:r w:rsidR="007B540F" w:rsidRPr="005509ED">
        <w:rPr>
          <w:rFonts w:ascii="Arial" w:hAnsi="Arial" w:cs="Arial"/>
          <w:b/>
          <w:bCs/>
        </w:rPr>
        <w:t>FONDO</w:t>
      </w:r>
      <w:r w:rsidRPr="005509ED">
        <w:rPr>
          <w:rFonts w:ascii="Arial" w:hAnsi="Arial" w:cs="Arial"/>
          <w:b/>
          <w:bCs/>
        </w:rPr>
        <w:t xml:space="preserve"> DE PRÉSTAMOS POR </w:t>
      </w:r>
      <w:r w:rsidR="004C60BA" w:rsidRPr="005509ED">
        <w:rPr>
          <w:rFonts w:ascii="Arial" w:hAnsi="Arial" w:cs="Arial"/>
          <w:b/>
          <w:bCs/>
        </w:rPr>
        <w:t>CALAMIDAD DOMÉSTICA</w:t>
      </w:r>
      <w:r w:rsidR="006D1483" w:rsidRPr="005509ED">
        <w:rPr>
          <w:rFonts w:ascii="Arial" w:hAnsi="Arial" w:cs="Arial"/>
          <w:b/>
          <w:bCs/>
        </w:rPr>
        <w:t xml:space="preserve"> </w:t>
      </w:r>
      <w:r w:rsidRPr="005509ED">
        <w:rPr>
          <w:rFonts w:ascii="Arial" w:hAnsi="Arial" w:cs="Arial"/>
          <w:b/>
          <w:bCs/>
        </w:rPr>
        <w:t>DEL DEPARTAMENTO DE ANTIOQUIA</w:t>
      </w:r>
    </w:p>
    <w:p w14:paraId="45E36402" w14:textId="77777777" w:rsidR="00863961" w:rsidRPr="005509ED" w:rsidRDefault="00863961" w:rsidP="005509ED">
      <w:pPr>
        <w:spacing w:line="276" w:lineRule="auto"/>
        <w:jc w:val="center"/>
        <w:rPr>
          <w:rFonts w:ascii="Arial" w:hAnsi="Arial" w:cs="Arial"/>
          <w:b/>
          <w:bCs/>
        </w:rPr>
      </w:pPr>
    </w:p>
    <w:p w14:paraId="5EF5AD6A" w14:textId="77777777" w:rsidR="00C83594" w:rsidRPr="005509ED" w:rsidRDefault="00C83594" w:rsidP="005509ED">
      <w:pPr>
        <w:spacing w:line="276" w:lineRule="auto"/>
        <w:jc w:val="center"/>
        <w:rPr>
          <w:rFonts w:ascii="Arial" w:hAnsi="Arial" w:cs="Arial"/>
          <w:b/>
          <w:bCs/>
        </w:rPr>
      </w:pPr>
    </w:p>
    <w:p w14:paraId="338F7D77" w14:textId="351F4B7A" w:rsidR="000A323E" w:rsidRPr="005509ED" w:rsidRDefault="00CC6423" w:rsidP="005509ED">
      <w:pPr>
        <w:spacing w:line="276" w:lineRule="auto"/>
        <w:rPr>
          <w:rFonts w:ascii="Arial" w:hAnsi="Arial" w:cs="Arial"/>
        </w:rPr>
      </w:pPr>
      <w:r w:rsidRPr="005509ED">
        <w:rPr>
          <w:rFonts w:ascii="Arial" w:hAnsi="Arial" w:cs="Arial"/>
          <w:b/>
          <w:bCs/>
        </w:rPr>
        <w:t>LA ASAMBLEA DEPARTAMENTAL DE ANTIOQUIA,</w:t>
      </w:r>
      <w:r w:rsidRPr="005509ED">
        <w:rPr>
          <w:rFonts w:ascii="Arial" w:hAnsi="Arial" w:cs="Arial"/>
        </w:rPr>
        <w:t xml:space="preserve"> en uso de sus atribuciones constitucionales y legales, en especial </w:t>
      </w:r>
      <w:r w:rsidR="00830C14" w:rsidRPr="005509ED">
        <w:rPr>
          <w:rFonts w:ascii="Arial" w:hAnsi="Arial" w:cs="Arial"/>
        </w:rPr>
        <w:t>las conferidas por</w:t>
      </w:r>
      <w:r w:rsidRPr="005509ED">
        <w:rPr>
          <w:rFonts w:ascii="Arial" w:hAnsi="Arial" w:cs="Arial"/>
        </w:rPr>
        <w:t xml:space="preserve"> el</w:t>
      </w:r>
      <w:r w:rsidR="00650AEC" w:rsidRPr="005509ED">
        <w:rPr>
          <w:rFonts w:ascii="Arial" w:hAnsi="Arial" w:cs="Arial"/>
        </w:rPr>
        <w:t xml:space="preserve"> numeral 1 del</w:t>
      </w:r>
      <w:r w:rsidRPr="005509ED">
        <w:rPr>
          <w:rFonts w:ascii="Arial" w:hAnsi="Arial" w:cs="Arial"/>
        </w:rPr>
        <w:t xml:space="preserve"> artículo 300 de la Constitución Política de </w:t>
      </w:r>
      <w:r w:rsidR="00EB31A3" w:rsidRPr="005509ED">
        <w:rPr>
          <w:rFonts w:ascii="Arial" w:hAnsi="Arial" w:cs="Arial"/>
        </w:rPr>
        <w:t>Colombia, el</w:t>
      </w:r>
      <w:r w:rsidR="00830C14" w:rsidRPr="005509ED">
        <w:rPr>
          <w:rFonts w:ascii="Arial" w:hAnsi="Arial" w:cs="Arial"/>
        </w:rPr>
        <w:t xml:space="preserve"> numeral 2 del artículo 19 de </w:t>
      </w:r>
      <w:r w:rsidR="00AB772E" w:rsidRPr="005509ED">
        <w:rPr>
          <w:rFonts w:ascii="Arial" w:hAnsi="Arial" w:cs="Arial"/>
        </w:rPr>
        <w:t>la Ley 2200</w:t>
      </w:r>
      <w:r w:rsidR="00830C14" w:rsidRPr="005509ED">
        <w:rPr>
          <w:rFonts w:ascii="Arial" w:hAnsi="Arial" w:cs="Arial"/>
        </w:rPr>
        <w:t xml:space="preserve"> de 2022</w:t>
      </w:r>
      <w:r w:rsidR="00EB31A3" w:rsidRPr="005509ED">
        <w:rPr>
          <w:rFonts w:ascii="Arial" w:hAnsi="Arial" w:cs="Arial"/>
        </w:rPr>
        <w:t xml:space="preserve">, </w:t>
      </w:r>
    </w:p>
    <w:p w14:paraId="03BD8276" w14:textId="1842A018" w:rsidR="00252DBC" w:rsidRPr="005509ED" w:rsidRDefault="00252DBC" w:rsidP="005509ED">
      <w:pPr>
        <w:spacing w:line="276" w:lineRule="auto"/>
        <w:rPr>
          <w:rFonts w:ascii="Arial" w:hAnsi="Arial" w:cs="Arial"/>
        </w:rPr>
      </w:pPr>
    </w:p>
    <w:p w14:paraId="14FF35C7" w14:textId="5E0BD64D" w:rsidR="00C764D7" w:rsidRPr="005509ED" w:rsidRDefault="00074EDE" w:rsidP="005509ED">
      <w:pPr>
        <w:spacing w:line="276" w:lineRule="auto"/>
        <w:jc w:val="center"/>
        <w:rPr>
          <w:rFonts w:ascii="Arial" w:hAnsi="Arial" w:cs="Arial"/>
          <w:b/>
        </w:rPr>
      </w:pPr>
      <w:r w:rsidRPr="005509ED">
        <w:rPr>
          <w:rFonts w:ascii="Arial" w:hAnsi="Arial" w:cs="Arial"/>
          <w:b/>
        </w:rPr>
        <w:t>ORDENA</w:t>
      </w:r>
    </w:p>
    <w:p w14:paraId="4C93CBEB" w14:textId="77777777" w:rsidR="00863961" w:rsidRPr="005509ED" w:rsidRDefault="00863961" w:rsidP="005509ED">
      <w:pPr>
        <w:spacing w:line="276" w:lineRule="auto"/>
        <w:rPr>
          <w:rFonts w:ascii="Arial" w:hAnsi="Arial" w:cs="Arial"/>
          <w:b/>
        </w:rPr>
      </w:pPr>
    </w:p>
    <w:p w14:paraId="4D54A13D" w14:textId="4DC1B6F7" w:rsidR="00A75131" w:rsidRPr="005509ED" w:rsidRDefault="00A75131" w:rsidP="005509ED">
      <w:pPr>
        <w:spacing w:line="276" w:lineRule="auto"/>
        <w:rPr>
          <w:rFonts w:ascii="Arial" w:hAnsi="Arial" w:cs="Arial"/>
          <w:bCs/>
        </w:rPr>
      </w:pPr>
      <w:r w:rsidRPr="005509ED">
        <w:rPr>
          <w:rFonts w:ascii="Arial" w:hAnsi="Arial" w:cs="Arial"/>
          <w:b/>
          <w:bCs/>
        </w:rPr>
        <w:t xml:space="preserve">Artículo 1. </w:t>
      </w:r>
      <w:r w:rsidRPr="005509ED">
        <w:rPr>
          <w:rFonts w:ascii="Arial" w:hAnsi="Arial" w:cs="Arial"/>
          <w:b/>
          <w:i/>
          <w:iCs/>
        </w:rPr>
        <w:t>Objeto.</w:t>
      </w:r>
      <w:r w:rsidRPr="005509ED">
        <w:rPr>
          <w:rFonts w:ascii="Arial" w:hAnsi="Arial" w:cs="Arial"/>
          <w:bCs/>
        </w:rPr>
        <w:t xml:space="preserve"> Subrogar las </w:t>
      </w:r>
      <w:r w:rsidR="00E409BB" w:rsidRPr="005509ED">
        <w:rPr>
          <w:rFonts w:ascii="Arial" w:hAnsi="Arial" w:cs="Arial"/>
          <w:bCs/>
        </w:rPr>
        <w:t xml:space="preserve">Ordenanzas </w:t>
      </w:r>
      <w:r w:rsidRPr="005509ED">
        <w:rPr>
          <w:rFonts w:ascii="Arial" w:hAnsi="Arial" w:cs="Arial"/>
          <w:bCs/>
        </w:rPr>
        <w:t xml:space="preserve">28 de 1986, 30 de 1994, 23 de 2009, </w:t>
      </w:r>
      <w:proofErr w:type="gramStart"/>
      <w:r w:rsidRPr="005509ED">
        <w:rPr>
          <w:rFonts w:ascii="Arial" w:hAnsi="Arial" w:cs="Arial"/>
          <w:bCs/>
        </w:rPr>
        <w:t>7  2011</w:t>
      </w:r>
      <w:proofErr w:type="gramEnd"/>
      <w:r w:rsidRPr="005509ED">
        <w:rPr>
          <w:rFonts w:ascii="Arial" w:hAnsi="Arial" w:cs="Arial"/>
          <w:bCs/>
        </w:rPr>
        <w:t xml:space="preserve"> y 45 de 2016, que crearon y reglamentaron el fondo de préstamos por calamidad doméstica. </w:t>
      </w:r>
    </w:p>
    <w:p w14:paraId="07555D71" w14:textId="77777777" w:rsidR="00A75131" w:rsidRPr="005509ED" w:rsidRDefault="00A75131" w:rsidP="005509ED">
      <w:pPr>
        <w:spacing w:line="276" w:lineRule="auto"/>
        <w:rPr>
          <w:rFonts w:ascii="Arial" w:hAnsi="Arial" w:cs="Arial"/>
          <w:bCs/>
        </w:rPr>
      </w:pPr>
    </w:p>
    <w:p w14:paraId="4E7C2A7D" w14:textId="77777777" w:rsidR="00863961" w:rsidRPr="005509ED" w:rsidRDefault="00863961" w:rsidP="005509ED">
      <w:pPr>
        <w:spacing w:line="276" w:lineRule="auto"/>
        <w:rPr>
          <w:rFonts w:ascii="Arial" w:hAnsi="Arial" w:cs="Arial"/>
          <w:bCs/>
        </w:rPr>
      </w:pPr>
    </w:p>
    <w:p w14:paraId="3012C1B5" w14:textId="11010058" w:rsidR="003B71F9" w:rsidRPr="005509ED" w:rsidRDefault="003B71F9" w:rsidP="005509ED">
      <w:pPr>
        <w:spacing w:line="276" w:lineRule="auto"/>
        <w:jc w:val="center"/>
        <w:rPr>
          <w:rFonts w:ascii="Arial" w:hAnsi="Arial" w:cs="Arial"/>
          <w:b/>
          <w:lang w:val="es-MX"/>
        </w:rPr>
      </w:pPr>
      <w:r w:rsidRPr="005509ED">
        <w:rPr>
          <w:rFonts w:ascii="Arial" w:hAnsi="Arial" w:cs="Arial"/>
          <w:b/>
          <w:lang w:val="es-MX"/>
        </w:rPr>
        <w:t>TÍTULO I</w:t>
      </w:r>
    </w:p>
    <w:p w14:paraId="6FB28734" w14:textId="04A9443E" w:rsidR="003B71F9" w:rsidRPr="005509ED" w:rsidRDefault="003B71F9" w:rsidP="005509ED">
      <w:pPr>
        <w:spacing w:line="276" w:lineRule="auto"/>
        <w:jc w:val="center"/>
        <w:rPr>
          <w:rFonts w:ascii="Arial" w:hAnsi="Arial" w:cs="Arial"/>
          <w:b/>
          <w:lang w:val="es-MX"/>
        </w:rPr>
      </w:pPr>
      <w:r w:rsidRPr="005509ED">
        <w:rPr>
          <w:rFonts w:ascii="Arial" w:hAnsi="Arial" w:cs="Arial"/>
          <w:b/>
          <w:lang w:val="es-MX"/>
        </w:rPr>
        <w:t>REG</w:t>
      </w:r>
      <w:r w:rsidR="00E47A27" w:rsidRPr="005509ED">
        <w:rPr>
          <w:rFonts w:ascii="Arial" w:hAnsi="Arial" w:cs="Arial"/>
          <w:b/>
          <w:lang w:val="es-MX"/>
        </w:rPr>
        <w:t>L</w:t>
      </w:r>
      <w:r w:rsidR="00AB772E" w:rsidRPr="005509ED">
        <w:rPr>
          <w:rFonts w:ascii="Arial" w:hAnsi="Arial" w:cs="Arial"/>
          <w:b/>
          <w:lang w:val="es-MX"/>
        </w:rPr>
        <w:t>AS</w:t>
      </w:r>
      <w:r w:rsidR="00E47A27" w:rsidRPr="005509ED">
        <w:rPr>
          <w:rFonts w:ascii="Arial" w:hAnsi="Arial" w:cs="Arial"/>
          <w:b/>
          <w:lang w:val="es-MX"/>
        </w:rPr>
        <w:t xml:space="preserve"> GENERAL</w:t>
      </w:r>
      <w:r w:rsidR="00AB772E" w:rsidRPr="005509ED">
        <w:rPr>
          <w:rFonts w:ascii="Arial" w:hAnsi="Arial" w:cs="Arial"/>
          <w:b/>
          <w:lang w:val="es-MX"/>
        </w:rPr>
        <w:t>ES</w:t>
      </w:r>
      <w:r w:rsidR="00E47A27" w:rsidRPr="005509ED">
        <w:rPr>
          <w:rFonts w:ascii="Arial" w:hAnsi="Arial" w:cs="Arial"/>
          <w:b/>
          <w:lang w:val="es-MX"/>
        </w:rPr>
        <w:t xml:space="preserve"> DEL FONDO DE PRÉ</w:t>
      </w:r>
      <w:r w:rsidRPr="005509ED">
        <w:rPr>
          <w:rFonts w:ascii="Arial" w:hAnsi="Arial" w:cs="Arial"/>
          <w:b/>
          <w:lang w:val="es-MX"/>
        </w:rPr>
        <w:t>STAMOS DE</w:t>
      </w:r>
    </w:p>
    <w:p w14:paraId="20D1EA35" w14:textId="3C804B0A" w:rsidR="003B71F9" w:rsidRPr="005509ED" w:rsidRDefault="00CC4AF1" w:rsidP="005509ED">
      <w:pPr>
        <w:spacing w:line="276" w:lineRule="auto"/>
        <w:jc w:val="center"/>
        <w:rPr>
          <w:rFonts w:ascii="Arial" w:hAnsi="Arial" w:cs="Arial"/>
          <w:b/>
          <w:lang w:val="es-MX"/>
        </w:rPr>
      </w:pPr>
      <w:r w:rsidRPr="005509ED">
        <w:rPr>
          <w:rFonts w:ascii="Arial" w:hAnsi="Arial" w:cs="Arial"/>
          <w:b/>
          <w:lang w:val="es-MX"/>
        </w:rPr>
        <w:t>CALAMIDAD</w:t>
      </w:r>
      <w:r w:rsidR="003B71F9" w:rsidRPr="005509ED">
        <w:rPr>
          <w:rFonts w:ascii="Arial" w:hAnsi="Arial" w:cs="Arial"/>
          <w:b/>
          <w:lang w:val="es-MX"/>
        </w:rPr>
        <w:t xml:space="preserve"> DOMÉ</w:t>
      </w:r>
      <w:r w:rsidR="00D512F4" w:rsidRPr="005509ED">
        <w:rPr>
          <w:rFonts w:ascii="Arial" w:hAnsi="Arial" w:cs="Arial"/>
          <w:b/>
          <w:lang w:val="es-MX"/>
        </w:rPr>
        <w:t>STICA</w:t>
      </w:r>
    </w:p>
    <w:p w14:paraId="470B2404" w14:textId="77777777" w:rsidR="00863961" w:rsidRDefault="00863961" w:rsidP="005509ED">
      <w:pPr>
        <w:spacing w:line="276" w:lineRule="auto"/>
        <w:jc w:val="center"/>
        <w:rPr>
          <w:rFonts w:ascii="Arial" w:hAnsi="Arial" w:cs="Arial"/>
          <w:b/>
          <w:lang w:val="es-MX"/>
        </w:rPr>
      </w:pPr>
    </w:p>
    <w:p w14:paraId="417736B6" w14:textId="77777777" w:rsidR="00E929AC" w:rsidRPr="005509ED" w:rsidRDefault="00E929AC" w:rsidP="005509ED">
      <w:pPr>
        <w:spacing w:line="276" w:lineRule="auto"/>
        <w:jc w:val="center"/>
        <w:rPr>
          <w:rFonts w:ascii="Arial" w:hAnsi="Arial" w:cs="Arial"/>
          <w:b/>
          <w:lang w:val="es-MX"/>
        </w:rPr>
      </w:pPr>
    </w:p>
    <w:p w14:paraId="262F51B6" w14:textId="7497D136" w:rsidR="00D512F4" w:rsidRPr="005509ED" w:rsidRDefault="00966651" w:rsidP="005509ED">
      <w:pPr>
        <w:spacing w:line="276" w:lineRule="auto"/>
        <w:jc w:val="center"/>
        <w:rPr>
          <w:rFonts w:ascii="Arial" w:hAnsi="Arial" w:cs="Arial"/>
          <w:b/>
          <w:lang w:val="es-MX"/>
        </w:rPr>
      </w:pPr>
      <w:r w:rsidRPr="005509ED">
        <w:rPr>
          <w:rFonts w:ascii="Arial" w:hAnsi="Arial" w:cs="Arial"/>
          <w:b/>
          <w:lang w:val="es-MX"/>
        </w:rPr>
        <w:t>CAPÍTULO I</w:t>
      </w:r>
    </w:p>
    <w:p w14:paraId="540742EF" w14:textId="1F2CC66F" w:rsidR="00CC6423" w:rsidRPr="005509ED" w:rsidRDefault="00FF4AB2" w:rsidP="005509ED">
      <w:pPr>
        <w:spacing w:line="276" w:lineRule="auto"/>
        <w:jc w:val="center"/>
        <w:rPr>
          <w:rFonts w:ascii="Arial" w:hAnsi="Arial" w:cs="Arial"/>
          <w:b/>
          <w:lang w:val="es-MX"/>
        </w:rPr>
      </w:pPr>
      <w:r w:rsidRPr="005509ED">
        <w:rPr>
          <w:rFonts w:ascii="Arial" w:hAnsi="Arial" w:cs="Arial"/>
          <w:b/>
          <w:lang w:val="es-MX"/>
        </w:rPr>
        <w:t xml:space="preserve">OBJETIVO, </w:t>
      </w:r>
      <w:r w:rsidR="00966651" w:rsidRPr="005509ED">
        <w:rPr>
          <w:rFonts w:ascii="Arial" w:hAnsi="Arial" w:cs="Arial"/>
          <w:b/>
          <w:lang w:val="es-MX"/>
        </w:rPr>
        <w:t xml:space="preserve">NATURALEZA, </w:t>
      </w:r>
      <w:r w:rsidR="0015161F" w:rsidRPr="005509ED">
        <w:rPr>
          <w:rFonts w:ascii="Arial" w:hAnsi="Arial" w:cs="Arial"/>
          <w:b/>
          <w:lang w:val="es-MX"/>
        </w:rPr>
        <w:t xml:space="preserve">DEFINICIÓN, </w:t>
      </w:r>
      <w:r w:rsidRPr="005509ED">
        <w:rPr>
          <w:rFonts w:ascii="Arial" w:hAnsi="Arial" w:cs="Arial"/>
          <w:b/>
          <w:lang w:val="es-MX"/>
        </w:rPr>
        <w:t xml:space="preserve">BENEFICIARIOS, </w:t>
      </w:r>
      <w:r w:rsidR="00966651" w:rsidRPr="005509ED">
        <w:rPr>
          <w:rFonts w:ascii="Arial" w:hAnsi="Arial" w:cs="Arial"/>
          <w:b/>
          <w:lang w:val="es-MX"/>
        </w:rPr>
        <w:t xml:space="preserve">ORDENADOR </w:t>
      </w:r>
      <w:r w:rsidRPr="005509ED">
        <w:rPr>
          <w:rFonts w:ascii="Arial" w:hAnsi="Arial" w:cs="Arial"/>
          <w:b/>
          <w:lang w:val="es-MX"/>
        </w:rPr>
        <w:t>DEL GASTO, ALCANCE</w:t>
      </w:r>
    </w:p>
    <w:p w14:paraId="4841B470" w14:textId="77777777" w:rsidR="00305B4C" w:rsidRPr="005509ED" w:rsidRDefault="00305B4C" w:rsidP="005509ED">
      <w:pPr>
        <w:spacing w:line="276" w:lineRule="auto"/>
        <w:rPr>
          <w:rFonts w:ascii="Arial" w:hAnsi="Arial" w:cs="Arial"/>
          <w:b/>
          <w:bCs/>
        </w:rPr>
      </w:pPr>
    </w:p>
    <w:p w14:paraId="7AD279DE" w14:textId="719B5CC6" w:rsidR="007D6AF6" w:rsidRPr="005509ED" w:rsidRDefault="00CC6423" w:rsidP="005509ED">
      <w:pPr>
        <w:spacing w:line="276" w:lineRule="auto"/>
        <w:jc w:val="both"/>
        <w:rPr>
          <w:rFonts w:ascii="Arial" w:hAnsi="Arial" w:cs="Arial"/>
        </w:rPr>
      </w:pPr>
      <w:r w:rsidRPr="005509ED">
        <w:rPr>
          <w:rFonts w:ascii="Arial" w:hAnsi="Arial" w:cs="Arial"/>
          <w:b/>
          <w:bCs/>
        </w:rPr>
        <w:t xml:space="preserve">Artículo </w:t>
      </w:r>
      <w:r w:rsidR="00A75131" w:rsidRPr="005509ED">
        <w:rPr>
          <w:rFonts w:ascii="Arial" w:hAnsi="Arial" w:cs="Arial"/>
          <w:b/>
          <w:bCs/>
        </w:rPr>
        <w:t>2</w:t>
      </w:r>
      <w:r w:rsidRPr="005509ED">
        <w:rPr>
          <w:rFonts w:ascii="Arial" w:hAnsi="Arial" w:cs="Arial"/>
          <w:b/>
          <w:bCs/>
        </w:rPr>
        <w:t>.</w:t>
      </w:r>
      <w:r w:rsidR="004E5A9D" w:rsidRPr="005509ED">
        <w:rPr>
          <w:rFonts w:ascii="Arial" w:hAnsi="Arial" w:cs="Arial"/>
          <w:b/>
          <w:bCs/>
        </w:rPr>
        <w:t xml:space="preserve"> </w:t>
      </w:r>
      <w:r w:rsidR="0092604C" w:rsidRPr="005509ED">
        <w:rPr>
          <w:rFonts w:ascii="Arial" w:hAnsi="Arial" w:cs="Arial"/>
          <w:b/>
          <w:i/>
          <w:iCs/>
        </w:rPr>
        <w:t>Objeto</w:t>
      </w:r>
      <w:r w:rsidR="0092604C" w:rsidRPr="005509ED">
        <w:rPr>
          <w:rFonts w:ascii="Arial" w:hAnsi="Arial" w:cs="Arial"/>
          <w:b/>
        </w:rPr>
        <w:t>.</w:t>
      </w:r>
      <w:r w:rsidR="0092604C" w:rsidRPr="005509ED">
        <w:rPr>
          <w:rFonts w:ascii="Arial" w:hAnsi="Arial" w:cs="Arial"/>
        </w:rPr>
        <w:t xml:space="preserve"> La </w:t>
      </w:r>
      <w:r w:rsidR="00E409BB" w:rsidRPr="005509ED">
        <w:rPr>
          <w:rFonts w:ascii="Arial" w:hAnsi="Arial" w:cs="Arial"/>
        </w:rPr>
        <w:t>o</w:t>
      </w:r>
      <w:r w:rsidR="007B540F" w:rsidRPr="005509ED">
        <w:rPr>
          <w:rFonts w:ascii="Arial" w:hAnsi="Arial" w:cs="Arial"/>
        </w:rPr>
        <w:t>rdenanza</w:t>
      </w:r>
      <w:r w:rsidR="0092604C" w:rsidRPr="005509ED">
        <w:rPr>
          <w:rFonts w:ascii="Arial" w:hAnsi="Arial" w:cs="Arial"/>
        </w:rPr>
        <w:t xml:space="preserve"> tiene por objeto regular el funcionamiento del </w:t>
      </w:r>
      <w:r w:rsidR="007B540F" w:rsidRPr="005509ED">
        <w:rPr>
          <w:rFonts w:ascii="Arial" w:hAnsi="Arial" w:cs="Arial"/>
        </w:rPr>
        <w:t>Fondo</w:t>
      </w:r>
      <w:r w:rsidR="0092604C" w:rsidRPr="005509ED">
        <w:rPr>
          <w:rFonts w:ascii="Arial" w:hAnsi="Arial" w:cs="Arial"/>
        </w:rPr>
        <w:t xml:space="preserve"> de Préstamos por </w:t>
      </w:r>
      <w:r w:rsidR="004C60BA" w:rsidRPr="005509ED">
        <w:rPr>
          <w:rFonts w:ascii="Arial" w:hAnsi="Arial" w:cs="Arial"/>
        </w:rPr>
        <w:t>Calamidad Doméstica</w:t>
      </w:r>
      <w:r w:rsidR="00F15A2E" w:rsidRPr="005509ED">
        <w:rPr>
          <w:rFonts w:ascii="Arial" w:hAnsi="Arial" w:cs="Arial"/>
        </w:rPr>
        <w:t xml:space="preserve"> </w:t>
      </w:r>
      <w:r w:rsidR="0092604C" w:rsidRPr="005509ED">
        <w:rPr>
          <w:rFonts w:ascii="Arial" w:hAnsi="Arial" w:cs="Arial"/>
        </w:rPr>
        <w:t xml:space="preserve">del Departamento de Antioquia, creado mediante la </w:t>
      </w:r>
      <w:r w:rsidR="007B540F" w:rsidRPr="005509ED">
        <w:rPr>
          <w:rFonts w:ascii="Arial" w:hAnsi="Arial" w:cs="Arial"/>
        </w:rPr>
        <w:t>Ordenanza</w:t>
      </w:r>
      <w:r w:rsidR="0092604C" w:rsidRPr="005509ED">
        <w:rPr>
          <w:rFonts w:ascii="Arial" w:hAnsi="Arial" w:cs="Arial"/>
        </w:rPr>
        <w:t xml:space="preserve"> </w:t>
      </w:r>
      <w:r w:rsidR="00A75131" w:rsidRPr="005509ED">
        <w:rPr>
          <w:rFonts w:ascii="Arial" w:hAnsi="Arial" w:cs="Arial"/>
        </w:rPr>
        <w:t>28</w:t>
      </w:r>
      <w:r w:rsidR="0092604C" w:rsidRPr="005509ED">
        <w:rPr>
          <w:rFonts w:ascii="Arial" w:hAnsi="Arial" w:cs="Arial"/>
        </w:rPr>
        <w:t xml:space="preserve"> de 19</w:t>
      </w:r>
      <w:r w:rsidR="00A75131" w:rsidRPr="005509ED">
        <w:rPr>
          <w:rFonts w:ascii="Arial" w:hAnsi="Arial" w:cs="Arial"/>
        </w:rPr>
        <w:t>86</w:t>
      </w:r>
      <w:r w:rsidR="0092604C" w:rsidRPr="005509ED">
        <w:rPr>
          <w:rFonts w:ascii="Arial" w:hAnsi="Arial" w:cs="Arial"/>
        </w:rPr>
        <w:t xml:space="preserve">, el cual se mantiene como </w:t>
      </w:r>
      <w:r w:rsidR="00C764D7" w:rsidRPr="005509ED">
        <w:rPr>
          <w:rFonts w:ascii="Arial" w:hAnsi="Arial" w:cs="Arial"/>
        </w:rPr>
        <w:t>un fondo de destinación específica</w:t>
      </w:r>
      <w:r w:rsidR="0092604C" w:rsidRPr="005509ED">
        <w:rPr>
          <w:rFonts w:ascii="Arial" w:hAnsi="Arial" w:cs="Arial"/>
        </w:rPr>
        <w:t xml:space="preserve"> dentro del presupuesto departamental, destinad</w:t>
      </w:r>
      <w:r w:rsidR="00A75131" w:rsidRPr="005509ED">
        <w:rPr>
          <w:rFonts w:ascii="Arial" w:hAnsi="Arial" w:cs="Arial"/>
        </w:rPr>
        <w:t>o</w:t>
      </w:r>
      <w:r w:rsidR="0092604C" w:rsidRPr="005509ED">
        <w:rPr>
          <w:rFonts w:ascii="Arial" w:hAnsi="Arial" w:cs="Arial"/>
        </w:rPr>
        <w:t xml:space="preserve"> a atender las situaciones </w:t>
      </w:r>
      <w:r w:rsidR="00D85836" w:rsidRPr="005509ED">
        <w:rPr>
          <w:rFonts w:ascii="Arial" w:hAnsi="Arial" w:cs="Arial"/>
        </w:rPr>
        <w:t xml:space="preserve">por </w:t>
      </w:r>
      <w:r w:rsidR="00F15A2E" w:rsidRPr="005509ED">
        <w:rPr>
          <w:rFonts w:ascii="Arial" w:hAnsi="Arial" w:cs="Arial"/>
        </w:rPr>
        <w:t>c</w:t>
      </w:r>
      <w:r w:rsidR="004C60BA" w:rsidRPr="005509ED">
        <w:rPr>
          <w:rFonts w:ascii="Arial" w:hAnsi="Arial" w:cs="Arial"/>
        </w:rPr>
        <w:t xml:space="preserve">alamidad </w:t>
      </w:r>
      <w:r w:rsidR="00F15A2E" w:rsidRPr="005509ED">
        <w:rPr>
          <w:rFonts w:ascii="Arial" w:hAnsi="Arial" w:cs="Arial"/>
        </w:rPr>
        <w:t>d</w:t>
      </w:r>
      <w:r w:rsidR="004C60BA" w:rsidRPr="005509ED">
        <w:rPr>
          <w:rFonts w:ascii="Arial" w:hAnsi="Arial" w:cs="Arial"/>
        </w:rPr>
        <w:t>oméstica</w:t>
      </w:r>
      <w:r w:rsidR="00F15A2E" w:rsidRPr="005509ED">
        <w:rPr>
          <w:rFonts w:ascii="Arial" w:hAnsi="Arial" w:cs="Arial"/>
        </w:rPr>
        <w:t xml:space="preserve"> </w:t>
      </w:r>
      <w:r w:rsidR="0092604C" w:rsidRPr="005509ED">
        <w:rPr>
          <w:rFonts w:ascii="Arial" w:hAnsi="Arial" w:cs="Arial"/>
        </w:rPr>
        <w:t xml:space="preserve">de los beneficiarios definidos en la presente </w:t>
      </w:r>
      <w:r w:rsidR="007B540F" w:rsidRPr="005509ED">
        <w:rPr>
          <w:rFonts w:ascii="Arial" w:hAnsi="Arial" w:cs="Arial"/>
        </w:rPr>
        <w:t>Ordenanza</w:t>
      </w:r>
      <w:r w:rsidR="00C764D7" w:rsidRPr="005509ED">
        <w:rPr>
          <w:rFonts w:ascii="Arial" w:hAnsi="Arial" w:cs="Arial"/>
        </w:rPr>
        <w:t>.</w:t>
      </w:r>
    </w:p>
    <w:p w14:paraId="4DDC579B" w14:textId="77777777" w:rsidR="007D6AF6" w:rsidRPr="005509ED" w:rsidRDefault="007D6AF6" w:rsidP="005509ED">
      <w:pPr>
        <w:spacing w:line="276" w:lineRule="auto"/>
        <w:jc w:val="both"/>
        <w:rPr>
          <w:rFonts w:ascii="Arial" w:hAnsi="Arial" w:cs="Arial"/>
        </w:rPr>
      </w:pPr>
    </w:p>
    <w:p w14:paraId="7D0DD154" w14:textId="2D39BB5F" w:rsidR="004E4782" w:rsidRPr="005509ED" w:rsidRDefault="007D6AF6" w:rsidP="005509ED">
      <w:pPr>
        <w:spacing w:line="276" w:lineRule="auto"/>
        <w:jc w:val="both"/>
        <w:rPr>
          <w:rFonts w:ascii="Arial" w:hAnsi="Arial" w:cs="Arial"/>
        </w:rPr>
      </w:pPr>
      <w:r w:rsidRPr="005509ED">
        <w:rPr>
          <w:rFonts w:ascii="Arial" w:hAnsi="Arial" w:cs="Arial"/>
          <w:b/>
        </w:rPr>
        <w:t xml:space="preserve">Artículo </w:t>
      </w:r>
      <w:r w:rsidR="00A75131" w:rsidRPr="005509ED">
        <w:rPr>
          <w:rFonts w:ascii="Arial" w:hAnsi="Arial" w:cs="Arial"/>
          <w:b/>
        </w:rPr>
        <w:t>3</w:t>
      </w:r>
      <w:r w:rsidRPr="005509ED">
        <w:rPr>
          <w:rFonts w:ascii="Arial" w:hAnsi="Arial" w:cs="Arial"/>
        </w:rPr>
        <w:t xml:space="preserve">. </w:t>
      </w:r>
      <w:r w:rsidR="001665AE" w:rsidRPr="005509ED">
        <w:rPr>
          <w:rFonts w:ascii="Arial" w:hAnsi="Arial" w:cs="Arial"/>
          <w:b/>
          <w:i/>
          <w:iCs/>
        </w:rPr>
        <w:t xml:space="preserve">Objetivo del </w:t>
      </w:r>
      <w:r w:rsidR="007B540F" w:rsidRPr="005509ED">
        <w:rPr>
          <w:rFonts w:ascii="Arial" w:hAnsi="Arial" w:cs="Arial"/>
          <w:b/>
          <w:i/>
          <w:iCs/>
        </w:rPr>
        <w:t>Fondo</w:t>
      </w:r>
      <w:r w:rsidRPr="005509ED">
        <w:rPr>
          <w:rFonts w:ascii="Arial" w:hAnsi="Arial" w:cs="Arial"/>
        </w:rPr>
        <w:t xml:space="preserve">. </w:t>
      </w:r>
      <w:r w:rsidR="00A156F5" w:rsidRPr="005509ED">
        <w:rPr>
          <w:rFonts w:ascii="Arial" w:hAnsi="Arial" w:cs="Arial"/>
        </w:rPr>
        <w:t xml:space="preserve">El </w:t>
      </w:r>
      <w:r w:rsidR="007B540F" w:rsidRPr="005509ED">
        <w:rPr>
          <w:rFonts w:ascii="Arial" w:hAnsi="Arial" w:cs="Arial"/>
        </w:rPr>
        <w:t>Fondo</w:t>
      </w:r>
      <w:r w:rsidR="00A156F5" w:rsidRPr="005509ED">
        <w:rPr>
          <w:rFonts w:ascii="Arial" w:hAnsi="Arial" w:cs="Arial"/>
        </w:rPr>
        <w:t xml:space="preserve"> de </w:t>
      </w:r>
      <w:r w:rsidR="003E7839" w:rsidRPr="005509ED">
        <w:rPr>
          <w:rFonts w:ascii="Arial" w:hAnsi="Arial" w:cs="Arial"/>
        </w:rPr>
        <w:t>p</w:t>
      </w:r>
      <w:r w:rsidR="00E47A27" w:rsidRPr="005509ED">
        <w:rPr>
          <w:rFonts w:ascii="Arial" w:hAnsi="Arial" w:cs="Arial"/>
        </w:rPr>
        <w:t>ré</w:t>
      </w:r>
      <w:r w:rsidR="003B71F9" w:rsidRPr="005509ED">
        <w:rPr>
          <w:rFonts w:ascii="Arial" w:hAnsi="Arial" w:cs="Arial"/>
        </w:rPr>
        <w:t xml:space="preserve">stamos </w:t>
      </w:r>
      <w:r w:rsidR="00843BA6" w:rsidRPr="005509ED">
        <w:rPr>
          <w:rFonts w:ascii="Arial" w:hAnsi="Arial" w:cs="Arial"/>
        </w:rPr>
        <w:t xml:space="preserve">por </w:t>
      </w:r>
      <w:r w:rsidR="00385845" w:rsidRPr="005509ED">
        <w:rPr>
          <w:rFonts w:ascii="Arial" w:hAnsi="Arial" w:cs="Arial"/>
        </w:rPr>
        <w:t>C</w:t>
      </w:r>
      <w:r w:rsidR="00CC4AF1" w:rsidRPr="005509ED">
        <w:rPr>
          <w:rFonts w:ascii="Arial" w:hAnsi="Arial" w:cs="Arial"/>
        </w:rPr>
        <w:t>alamidad</w:t>
      </w:r>
      <w:r w:rsidR="003B71F9" w:rsidRPr="005509ED">
        <w:rPr>
          <w:rFonts w:ascii="Arial" w:hAnsi="Arial" w:cs="Arial"/>
        </w:rPr>
        <w:t xml:space="preserve"> </w:t>
      </w:r>
      <w:r w:rsidR="00385845" w:rsidRPr="005509ED">
        <w:rPr>
          <w:rFonts w:ascii="Arial" w:hAnsi="Arial" w:cs="Arial"/>
        </w:rPr>
        <w:t>D</w:t>
      </w:r>
      <w:r w:rsidR="001665AE" w:rsidRPr="005509ED">
        <w:rPr>
          <w:rFonts w:ascii="Arial" w:hAnsi="Arial" w:cs="Arial"/>
        </w:rPr>
        <w:t>omé</w:t>
      </w:r>
      <w:r w:rsidR="00966651" w:rsidRPr="005509ED">
        <w:rPr>
          <w:rFonts w:ascii="Arial" w:hAnsi="Arial" w:cs="Arial"/>
        </w:rPr>
        <w:t>stica</w:t>
      </w:r>
      <w:r w:rsidR="00BD3C4D" w:rsidRPr="005509ED">
        <w:rPr>
          <w:rFonts w:ascii="Arial" w:hAnsi="Arial" w:cs="Arial"/>
        </w:rPr>
        <w:t xml:space="preserve">, </w:t>
      </w:r>
      <w:r w:rsidR="005C0D1A" w:rsidRPr="005509ED">
        <w:rPr>
          <w:rFonts w:ascii="Arial" w:hAnsi="Arial" w:cs="Arial"/>
        </w:rPr>
        <w:t>t</w:t>
      </w:r>
      <w:r w:rsidR="00966651" w:rsidRPr="005509ED">
        <w:rPr>
          <w:rFonts w:ascii="Arial" w:hAnsi="Arial" w:cs="Arial"/>
        </w:rPr>
        <w:t>iene como objetivo</w:t>
      </w:r>
      <w:r w:rsidR="00F26559" w:rsidRPr="005509ED">
        <w:rPr>
          <w:rFonts w:ascii="Arial" w:hAnsi="Arial" w:cs="Arial"/>
        </w:rPr>
        <w:t xml:space="preserve"> principal propiciar una solución a </w:t>
      </w:r>
      <w:r w:rsidR="00D87FBA" w:rsidRPr="005509ED">
        <w:rPr>
          <w:rFonts w:ascii="Arial" w:hAnsi="Arial" w:cs="Arial"/>
        </w:rPr>
        <w:t xml:space="preserve">las </w:t>
      </w:r>
      <w:r w:rsidR="00CC4AF1" w:rsidRPr="005509ED">
        <w:rPr>
          <w:rFonts w:ascii="Arial" w:hAnsi="Arial" w:cs="Arial"/>
        </w:rPr>
        <w:t>calamidad</w:t>
      </w:r>
      <w:r w:rsidR="00D87FBA" w:rsidRPr="005509ED">
        <w:rPr>
          <w:rFonts w:ascii="Arial" w:hAnsi="Arial" w:cs="Arial"/>
        </w:rPr>
        <w:t xml:space="preserve">es </w:t>
      </w:r>
      <w:r w:rsidR="004E4782" w:rsidRPr="005509ED">
        <w:rPr>
          <w:rFonts w:ascii="Arial" w:hAnsi="Arial" w:cs="Arial"/>
        </w:rPr>
        <w:t>doméstica</w:t>
      </w:r>
      <w:r w:rsidR="00D87FBA" w:rsidRPr="005509ED">
        <w:rPr>
          <w:rFonts w:ascii="Arial" w:hAnsi="Arial" w:cs="Arial"/>
        </w:rPr>
        <w:t>s</w:t>
      </w:r>
      <w:r w:rsidR="004E4782" w:rsidRPr="005509ED">
        <w:rPr>
          <w:rFonts w:ascii="Arial" w:hAnsi="Arial" w:cs="Arial"/>
        </w:rPr>
        <w:t xml:space="preserve">, </w:t>
      </w:r>
      <w:r w:rsidR="005935CC" w:rsidRPr="005509ED">
        <w:rPr>
          <w:rFonts w:ascii="Arial" w:hAnsi="Arial" w:cs="Arial"/>
        </w:rPr>
        <w:t>que se le pres</w:t>
      </w:r>
      <w:r w:rsidR="00940D63" w:rsidRPr="005509ED">
        <w:rPr>
          <w:rFonts w:ascii="Arial" w:hAnsi="Arial" w:cs="Arial"/>
        </w:rPr>
        <w:t xml:space="preserve">enten a los empleados públicos, </w:t>
      </w:r>
      <w:r w:rsidR="001665AE" w:rsidRPr="005509ED">
        <w:rPr>
          <w:rFonts w:ascii="Arial" w:hAnsi="Arial" w:cs="Arial"/>
        </w:rPr>
        <w:t>jubilados y/o</w:t>
      </w:r>
      <w:r w:rsidR="005935CC" w:rsidRPr="005509ED">
        <w:rPr>
          <w:rFonts w:ascii="Arial" w:hAnsi="Arial" w:cs="Arial"/>
        </w:rPr>
        <w:t xml:space="preserve"> pensionados </w:t>
      </w:r>
      <w:r w:rsidR="00A75131" w:rsidRPr="005509ED">
        <w:rPr>
          <w:rFonts w:ascii="Arial" w:hAnsi="Arial" w:cs="Arial"/>
        </w:rPr>
        <w:t xml:space="preserve">pagados </w:t>
      </w:r>
      <w:r w:rsidR="00762103" w:rsidRPr="005509ED">
        <w:rPr>
          <w:rFonts w:ascii="Arial" w:hAnsi="Arial" w:cs="Arial"/>
        </w:rPr>
        <w:t xml:space="preserve">por el </w:t>
      </w:r>
      <w:r w:rsidR="00A944C7" w:rsidRPr="005509ED">
        <w:rPr>
          <w:rFonts w:ascii="Arial" w:hAnsi="Arial" w:cs="Arial"/>
        </w:rPr>
        <w:t>Departamento</w:t>
      </w:r>
      <w:r w:rsidR="00EB31A3" w:rsidRPr="005509ED">
        <w:rPr>
          <w:rFonts w:ascii="Arial" w:hAnsi="Arial" w:cs="Arial"/>
        </w:rPr>
        <w:t>,</w:t>
      </w:r>
      <w:r w:rsidR="003E7839" w:rsidRPr="005509ED">
        <w:rPr>
          <w:rFonts w:ascii="Arial" w:hAnsi="Arial" w:cs="Arial"/>
        </w:rPr>
        <w:t xml:space="preserve"> </w:t>
      </w:r>
      <w:r w:rsidR="00433A09" w:rsidRPr="005509ED">
        <w:rPr>
          <w:rFonts w:ascii="Arial" w:hAnsi="Arial" w:cs="Arial"/>
        </w:rPr>
        <w:t>que,</w:t>
      </w:r>
      <w:r w:rsidR="00762103" w:rsidRPr="005509ED">
        <w:rPr>
          <w:rFonts w:ascii="Arial" w:hAnsi="Arial" w:cs="Arial"/>
        </w:rPr>
        <w:t xml:space="preserve"> </w:t>
      </w:r>
      <w:r w:rsidR="005935CC" w:rsidRPr="005509ED">
        <w:rPr>
          <w:rFonts w:ascii="Arial" w:hAnsi="Arial" w:cs="Arial"/>
        </w:rPr>
        <w:t xml:space="preserve">de acuerdo </w:t>
      </w:r>
      <w:r w:rsidR="003E7839" w:rsidRPr="005509ED">
        <w:rPr>
          <w:rFonts w:ascii="Arial" w:hAnsi="Arial" w:cs="Arial"/>
        </w:rPr>
        <w:t>con</w:t>
      </w:r>
      <w:r w:rsidR="00A75131" w:rsidRPr="005509ED">
        <w:rPr>
          <w:rFonts w:ascii="Arial" w:hAnsi="Arial" w:cs="Arial"/>
        </w:rPr>
        <w:t xml:space="preserve"> esta ordenanza</w:t>
      </w:r>
      <w:r w:rsidR="005935CC" w:rsidRPr="005509ED">
        <w:rPr>
          <w:rFonts w:ascii="Arial" w:hAnsi="Arial" w:cs="Arial"/>
        </w:rPr>
        <w:t>, tengan la calidad de beneficiarios.</w:t>
      </w:r>
      <w:r w:rsidR="00986137" w:rsidRPr="005509ED">
        <w:rPr>
          <w:rFonts w:ascii="Arial" w:hAnsi="Arial" w:cs="Arial"/>
        </w:rPr>
        <w:t xml:space="preserve"> Así mismo, </w:t>
      </w:r>
      <w:r w:rsidR="00762103" w:rsidRPr="005509ED">
        <w:rPr>
          <w:rFonts w:ascii="Arial" w:hAnsi="Arial" w:cs="Arial"/>
        </w:rPr>
        <w:t xml:space="preserve">a </w:t>
      </w:r>
      <w:r w:rsidR="00986137" w:rsidRPr="005509ED">
        <w:rPr>
          <w:rFonts w:ascii="Arial" w:hAnsi="Arial" w:cs="Arial"/>
        </w:rPr>
        <w:t xml:space="preserve">los trabajadores oficiales en los términos del Título II de </w:t>
      </w:r>
      <w:r w:rsidR="00FF53FF" w:rsidRPr="005509ED">
        <w:rPr>
          <w:rFonts w:ascii="Arial" w:hAnsi="Arial" w:cs="Arial"/>
        </w:rPr>
        <w:t>esta</w:t>
      </w:r>
      <w:r w:rsidR="00986137" w:rsidRPr="005509ED">
        <w:rPr>
          <w:rFonts w:ascii="Arial" w:hAnsi="Arial" w:cs="Arial"/>
        </w:rPr>
        <w:t xml:space="preserve"> </w:t>
      </w:r>
      <w:r w:rsidR="00E409BB" w:rsidRPr="005509ED">
        <w:rPr>
          <w:rFonts w:ascii="Arial" w:hAnsi="Arial" w:cs="Arial"/>
        </w:rPr>
        <w:t>o</w:t>
      </w:r>
      <w:r w:rsidR="007B540F" w:rsidRPr="005509ED">
        <w:rPr>
          <w:rFonts w:ascii="Arial" w:hAnsi="Arial" w:cs="Arial"/>
        </w:rPr>
        <w:t>rdenanza</w:t>
      </w:r>
      <w:r w:rsidR="00986137" w:rsidRPr="005509ED">
        <w:rPr>
          <w:rFonts w:ascii="Arial" w:hAnsi="Arial" w:cs="Arial"/>
        </w:rPr>
        <w:t xml:space="preserve">. </w:t>
      </w:r>
    </w:p>
    <w:p w14:paraId="48F599FF" w14:textId="5399562F" w:rsidR="00CC6423" w:rsidRPr="005509ED" w:rsidRDefault="00CC6423" w:rsidP="005509ED">
      <w:pPr>
        <w:spacing w:line="276" w:lineRule="auto"/>
        <w:jc w:val="both"/>
        <w:rPr>
          <w:rFonts w:ascii="Arial" w:hAnsi="Arial" w:cs="Arial"/>
        </w:rPr>
      </w:pPr>
    </w:p>
    <w:p w14:paraId="6B2C402D" w14:textId="603D0DB8" w:rsidR="003758F9" w:rsidRPr="005509ED" w:rsidRDefault="00B93E55" w:rsidP="005509ED">
      <w:pPr>
        <w:spacing w:line="276" w:lineRule="auto"/>
        <w:jc w:val="both"/>
        <w:rPr>
          <w:rFonts w:ascii="Arial" w:eastAsia="Calibri" w:hAnsi="Arial" w:cs="Arial"/>
        </w:rPr>
      </w:pPr>
      <w:bookmarkStart w:id="0" w:name="_Hlk227139320"/>
      <w:r w:rsidRPr="005509ED">
        <w:rPr>
          <w:rFonts w:ascii="Arial" w:eastAsia="Calibri" w:hAnsi="Arial" w:cs="Arial"/>
          <w:b/>
          <w:iCs/>
        </w:rPr>
        <w:lastRenderedPageBreak/>
        <w:t xml:space="preserve">Artículo </w:t>
      </w:r>
      <w:r w:rsidR="00314431" w:rsidRPr="005509ED">
        <w:rPr>
          <w:rFonts w:ascii="Arial" w:eastAsia="Calibri" w:hAnsi="Arial" w:cs="Arial"/>
          <w:b/>
          <w:iCs/>
        </w:rPr>
        <w:t>4</w:t>
      </w:r>
      <w:r w:rsidRPr="005509ED">
        <w:rPr>
          <w:rFonts w:ascii="Arial" w:eastAsia="Calibri" w:hAnsi="Arial" w:cs="Arial"/>
          <w:b/>
          <w:i/>
        </w:rPr>
        <w:t xml:space="preserve">. </w:t>
      </w:r>
      <w:r w:rsidRPr="005509ED">
        <w:rPr>
          <w:rFonts w:ascii="Arial" w:eastAsia="Calibri" w:hAnsi="Arial" w:cs="Arial"/>
          <w:b/>
          <w:i/>
          <w:iCs/>
          <w:lang w:val="es-MX"/>
        </w:rPr>
        <w:t>Naturaleza jurídica</w:t>
      </w:r>
      <w:r w:rsidRPr="005509ED">
        <w:rPr>
          <w:rFonts w:ascii="Arial" w:eastAsia="Calibri" w:hAnsi="Arial" w:cs="Arial"/>
          <w:lang w:val="es-MX"/>
        </w:rPr>
        <w:t xml:space="preserve">. </w:t>
      </w:r>
      <w:r w:rsidRPr="005509ED">
        <w:rPr>
          <w:rFonts w:ascii="Arial" w:eastAsia="Calibri" w:hAnsi="Arial" w:cs="Arial"/>
        </w:rPr>
        <w:t>El Fondo de Préstamos por Calamidad Doméstica, creado</w:t>
      </w:r>
      <w:r w:rsidR="00314431" w:rsidRPr="005509ED">
        <w:rPr>
          <w:rFonts w:ascii="Arial" w:eastAsia="Calibri" w:hAnsi="Arial" w:cs="Arial"/>
        </w:rPr>
        <w:t xml:space="preserve"> por la </w:t>
      </w:r>
      <w:r w:rsidR="00314431" w:rsidRPr="005509ED">
        <w:rPr>
          <w:rFonts w:ascii="Arial" w:hAnsi="Arial" w:cs="Arial"/>
        </w:rPr>
        <w:t>Ordenanza 28 de 1986</w:t>
      </w:r>
      <w:r w:rsidR="00B35FE7" w:rsidRPr="005509ED">
        <w:rPr>
          <w:rFonts w:ascii="Arial" w:hAnsi="Arial" w:cs="Arial"/>
        </w:rPr>
        <w:t xml:space="preserve"> </w:t>
      </w:r>
      <w:r w:rsidR="003758F9" w:rsidRPr="005509ED">
        <w:rPr>
          <w:rFonts w:ascii="Arial" w:hAnsi="Arial" w:cs="Arial"/>
        </w:rPr>
        <w:t>modificado</w:t>
      </w:r>
      <w:r w:rsidR="00314431" w:rsidRPr="005509ED">
        <w:rPr>
          <w:rFonts w:ascii="Arial" w:hAnsi="Arial" w:cs="Arial"/>
        </w:rPr>
        <w:t xml:space="preserve"> y sustituido por ésta, </w:t>
      </w:r>
      <w:r w:rsidR="00314431" w:rsidRPr="005509ED">
        <w:rPr>
          <w:rFonts w:ascii="Arial" w:eastAsia="Calibri" w:hAnsi="Arial" w:cs="Arial"/>
        </w:rPr>
        <w:t>es una cuenta especial dentro del presupuesto general del departamento, sin personería jurídica, con recursos de destinación específica.</w:t>
      </w:r>
    </w:p>
    <w:p w14:paraId="6BFF8CE7" w14:textId="77777777" w:rsidR="003758F9" w:rsidRPr="005509ED" w:rsidRDefault="003758F9" w:rsidP="005509ED">
      <w:pPr>
        <w:spacing w:line="276" w:lineRule="auto"/>
        <w:jc w:val="both"/>
        <w:rPr>
          <w:rFonts w:ascii="Arial" w:eastAsia="Calibri" w:hAnsi="Arial" w:cs="Arial"/>
        </w:rPr>
      </w:pPr>
    </w:p>
    <w:p w14:paraId="1B6B8C96" w14:textId="30A40D11" w:rsidR="003758F9" w:rsidRPr="005509ED" w:rsidRDefault="003758F9" w:rsidP="005509ED">
      <w:pPr>
        <w:spacing w:line="276" w:lineRule="auto"/>
        <w:jc w:val="both"/>
        <w:rPr>
          <w:rFonts w:ascii="Arial" w:eastAsia="Times New Roman" w:hAnsi="Arial" w:cs="Arial"/>
          <w:lang w:eastAsia="es-CO"/>
        </w:rPr>
      </w:pPr>
      <w:r w:rsidRPr="005509ED">
        <w:rPr>
          <w:rFonts w:ascii="Arial" w:eastAsia="Calibri" w:hAnsi="Arial" w:cs="Arial"/>
          <w:b/>
          <w:bCs/>
        </w:rPr>
        <w:t>Parágrafo</w:t>
      </w:r>
      <w:r w:rsidR="00FF53FF" w:rsidRPr="005509ED">
        <w:rPr>
          <w:rFonts w:ascii="Arial" w:eastAsia="Calibri" w:hAnsi="Arial" w:cs="Arial"/>
        </w:rPr>
        <w:t xml:space="preserve"> </w:t>
      </w:r>
      <w:r w:rsidR="00FF53FF" w:rsidRPr="005509ED">
        <w:rPr>
          <w:rFonts w:ascii="Arial" w:eastAsia="Calibri" w:hAnsi="Arial" w:cs="Arial"/>
          <w:b/>
          <w:bCs/>
        </w:rPr>
        <w:t>1</w:t>
      </w:r>
      <w:r w:rsidRPr="005509ED">
        <w:rPr>
          <w:rFonts w:ascii="Arial" w:eastAsia="Calibri" w:hAnsi="Arial" w:cs="Arial"/>
        </w:rPr>
        <w:t xml:space="preserve">. </w:t>
      </w:r>
      <w:r w:rsidRPr="005509ED">
        <w:rPr>
          <w:rFonts w:ascii="Arial" w:eastAsia="Times New Roman" w:hAnsi="Arial" w:cs="Arial"/>
          <w:lang w:eastAsia="es-CO"/>
        </w:rPr>
        <w:t xml:space="preserve">El Fondo contará con independencia administrativa, contable y estadística, y tendrá como finalidad la asistencia social, estando destinado a la atención de las necesidades que se originen en situaciones </w:t>
      </w:r>
      <w:r w:rsidR="00D85836" w:rsidRPr="005509ED">
        <w:rPr>
          <w:rFonts w:ascii="Arial" w:eastAsia="Times New Roman" w:hAnsi="Arial" w:cs="Arial"/>
          <w:lang w:eastAsia="es-CO"/>
        </w:rPr>
        <w:t>por calamidad</w:t>
      </w:r>
      <w:r w:rsidRPr="005509ED">
        <w:rPr>
          <w:rFonts w:ascii="Arial" w:eastAsia="Times New Roman" w:hAnsi="Arial" w:cs="Arial"/>
          <w:lang w:eastAsia="es-CO"/>
        </w:rPr>
        <w:t>.</w:t>
      </w:r>
    </w:p>
    <w:p w14:paraId="73888EF9" w14:textId="07FD1968" w:rsidR="003758F9" w:rsidRPr="005509ED" w:rsidRDefault="003758F9" w:rsidP="005509ED">
      <w:pPr>
        <w:spacing w:line="276" w:lineRule="auto"/>
        <w:jc w:val="both"/>
        <w:rPr>
          <w:rFonts w:ascii="Arial" w:eastAsia="Calibri" w:hAnsi="Arial" w:cs="Arial"/>
        </w:rPr>
      </w:pPr>
    </w:p>
    <w:p w14:paraId="27BCBDC7" w14:textId="2470A7EA" w:rsidR="00B93E55" w:rsidRPr="005509ED" w:rsidRDefault="00FF53FF" w:rsidP="005509ED">
      <w:pPr>
        <w:spacing w:line="276" w:lineRule="auto"/>
        <w:jc w:val="both"/>
        <w:rPr>
          <w:rFonts w:ascii="Arial" w:eastAsia="Calibri" w:hAnsi="Arial" w:cs="Arial"/>
        </w:rPr>
      </w:pPr>
      <w:r w:rsidRPr="005509ED">
        <w:rPr>
          <w:rFonts w:ascii="Arial" w:eastAsia="Calibri" w:hAnsi="Arial" w:cs="Arial"/>
          <w:b/>
          <w:bCs/>
        </w:rPr>
        <w:t>Parágrafo</w:t>
      </w:r>
      <w:r w:rsidRPr="005509ED">
        <w:rPr>
          <w:rFonts w:ascii="Arial" w:eastAsia="Calibri" w:hAnsi="Arial" w:cs="Arial"/>
        </w:rPr>
        <w:t xml:space="preserve"> </w:t>
      </w:r>
      <w:r w:rsidRPr="005509ED">
        <w:rPr>
          <w:rFonts w:ascii="Arial" w:eastAsia="Calibri" w:hAnsi="Arial" w:cs="Arial"/>
          <w:b/>
          <w:bCs/>
        </w:rPr>
        <w:t xml:space="preserve">2. </w:t>
      </w:r>
      <w:r w:rsidR="00314431" w:rsidRPr="005509ED">
        <w:rPr>
          <w:rFonts w:ascii="Arial" w:eastAsia="Calibri" w:hAnsi="Arial" w:cs="Arial"/>
        </w:rPr>
        <w:t xml:space="preserve">El Fondo </w:t>
      </w:r>
      <w:r w:rsidR="00B93E55" w:rsidRPr="005509ED">
        <w:rPr>
          <w:rFonts w:ascii="Arial" w:eastAsia="Calibri" w:hAnsi="Arial" w:cs="Arial"/>
        </w:rPr>
        <w:t xml:space="preserve">será coordinado por </w:t>
      </w:r>
      <w:r w:rsidR="003758F9" w:rsidRPr="005509ED">
        <w:rPr>
          <w:rFonts w:ascii="Arial" w:eastAsia="Calibri" w:hAnsi="Arial" w:cs="Arial"/>
        </w:rPr>
        <w:t>el</w:t>
      </w:r>
      <w:r w:rsidR="00B93E55" w:rsidRPr="005509ED">
        <w:rPr>
          <w:rFonts w:ascii="Arial" w:eastAsia="Calibri" w:hAnsi="Arial" w:cs="Arial"/>
        </w:rPr>
        <w:t xml:space="preserve"> </w:t>
      </w:r>
      <w:r w:rsidR="00955403" w:rsidRPr="005509ED">
        <w:rPr>
          <w:rFonts w:ascii="Arial" w:eastAsia="Calibri" w:hAnsi="Arial" w:cs="Arial"/>
        </w:rPr>
        <w:t>director técnico</w:t>
      </w:r>
      <w:r w:rsidR="003758F9" w:rsidRPr="005509ED">
        <w:rPr>
          <w:rFonts w:ascii="Arial" w:eastAsia="Calibri" w:hAnsi="Arial" w:cs="Arial"/>
        </w:rPr>
        <w:t xml:space="preserve"> de Desarrollo del Talento Humano </w:t>
      </w:r>
      <w:r w:rsidR="00B93E55" w:rsidRPr="005509ED">
        <w:rPr>
          <w:rFonts w:ascii="Arial" w:eastAsia="Calibri" w:hAnsi="Arial" w:cs="Arial"/>
        </w:rPr>
        <w:t>de la Secretaría de Talento Humano y Servicios Administrativos o quien haga sus veces.</w:t>
      </w:r>
    </w:p>
    <w:p w14:paraId="5026E812" w14:textId="77777777" w:rsidR="000804A3" w:rsidRPr="005509ED" w:rsidRDefault="000804A3" w:rsidP="005509ED">
      <w:pPr>
        <w:spacing w:line="276" w:lineRule="auto"/>
        <w:jc w:val="both"/>
        <w:rPr>
          <w:rFonts w:ascii="Arial" w:eastAsia="Calibri" w:hAnsi="Arial" w:cs="Arial"/>
        </w:rPr>
      </w:pPr>
    </w:p>
    <w:p w14:paraId="26191B29" w14:textId="72A9902A" w:rsidR="00FF53FF" w:rsidRPr="005509ED" w:rsidRDefault="00FF53FF" w:rsidP="005509ED">
      <w:pPr>
        <w:pStyle w:val="NormalWeb"/>
        <w:spacing w:before="0" w:beforeAutospacing="0" w:after="0" w:afterAutospacing="0" w:line="276" w:lineRule="auto"/>
        <w:jc w:val="both"/>
        <w:rPr>
          <w:rFonts w:ascii="Arial" w:eastAsia="Calibri" w:hAnsi="Arial" w:cs="Arial"/>
        </w:rPr>
      </w:pPr>
      <w:r w:rsidRPr="005509ED">
        <w:rPr>
          <w:rFonts w:ascii="Arial" w:eastAsia="Calibri" w:hAnsi="Arial" w:cs="Arial"/>
          <w:b/>
          <w:bCs/>
        </w:rPr>
        <w:t>A</w:t>
      </w:r>
      <w:r w:rsidR="00B93E55" w:rsidRPr="005509ED">
        <w:rPr>
          <w:rFonts w:ascii="Arial" w:eastAsia="Calibri" w:hAnsi="Arial" w:cs="Arial"/>
          <w:b/>
          <w:bCs/>
        </w:rPr>
        <w:t xml:space="preserve">rtículo </w:t>
      </w:r>
      <w:r w:rsidRPr="005509ED">
        <w:rPr>
          <w:rFonts w:ascii="Arial" w:eastAsia="Calibri" w:hAnsi="Arial" w:cs="Arial"/>
          <w:b/>
          <w:bCs/>
        </w:rPr>
        <w:t>5</w:t>
      </w:r>
      <w:r w:rsidR="00B93E55" w:rsidRPr="005509ED">
        <w:rPr>
          <w:rFonts w:ascii="Arial" w:eastAsia="Calibri" w:hAnsi="Arial" w:cs="Arial"/>
          <w:b/>
          <w:bCs/>
        </w:rPr>
        <w:t xml:space="preserve">. </w:t>
      </w:r>
      <w:r w:rsidR="00B93E55" w:rsidRPr="005509ED">
        <w:rPr>
          <w:rFonts w:ascii="Arial" w:eastAsia="Calibri" w:hAnsi="Arial" w:cs="Arial"/>
          <w:b/>
          <w:bCs/>
          <w:i/>
          <w:iCs/>
        </w:rPr>
        <w:t>Definición</w:t>
      </w:r>
      <w:r w:rsidR="00B93E55" w:rsidRPr="005509ED">
        <w:rPr>
          <w:rFonts w:ascii="Arial" w:eastAsia="Calibri" w:hAnsi="Arial" w:cs="Arial"/>
          <w:b/>
          <w:bCs/>
        </w:rPr>
        <w:t xml:space="preserve">. </w:t>
      </w:r>
      <w:r w:rsidR="00B93E55" w:rsidRPr="005509ED">
        <w:rPr>
          <w:rFonts w:ascii="Arial" w:eastAsia="Calibri" w:hAnsi="Arial" w:cs="Arial"/>
        </w:rPr>
        <w:t xml:space="preserve">Para los efectos de </w:t>
      </w:r>
      <w:r w:rsidRPr="005509ED">
        <w:rPr>
          <w:rFonts w:ascii="Arial" w:eastAsia="Calibri" w:hAnsi="Arial" w:cs="Arial"/>
        </w:rPr>
        <w:t xml:space="preserve">esta </w:t>
      </w:r>
      <w:r w:rsidR="006F7819" w:rsidRPr="005509ED">
        <w:rPr>
          <w:rFonts w:ascii="Arial" w:eastAsia="Calibri" w:hAnsi="Arial" w:cs="Arial"/>
        </w:rPr>
        <w:t>o</w:t>
      </w:r>
      <w:r w:rsidR="00B93E55" w:rsidRPr="005509ED">
        <w:rPr>
          <w:rFonts w:ascii="Arial" w:eastAsia="Calibri" w:hAnsi="Arial" w:cs="Arial"/>
        </w:rPr>
        <w:t>rdenanza, se entiende por</w:t>
      </w:r>
      <w:r w:rsidR="003729EB" w:rsidRPr="005509ED">
        <w:rPr>
          <w:rFonts w:ascii="Arial" w:eastAsia="Calibri" w:hAnsi="Arial" w:cs="Arial"/>
        </w:rPr>
        <w:t>:</w:t>
      </w:r>
      <w:r w:rsidR="00B93E55" w:rsidRPr="005509ED">
        <w:rPr>
          <w:rFonts w:ascii="Arial" w:eastAsia="Calibri" w:hAnsi="Arial" w:cs="Arial"/>
        </w:rPr>
        <w:t xml:space="preserve"> </w:t>
      </w:r>
    </w:p>
    <w:p w14:paraId="68CF5B8F" w14:textId="77777777" w:rsidR="003729EB" w:rsidRPr="005509ED" w:rsidRDefault="003729EB" w:rsidP="005509ED">
      <w:pPr>
        <w:pStyle w:val="NormalWeb"/>
        <w:spacing w:before="0" w:beforeAutospacing="0" w:after="0" w:afterAutospacing="0" w:line="276" w:lineRule="auto"/>
        <w:jc w:val="both"/>
        <w:rPr>
          <w:rFonts w:ascii="Arial" w:eastAsia="Calibri" w:hAnsi="Arial" w:cs="Arial"/>
          <w:i/>
          <w:iCs/>
        </w:rPr>
      </w:pPr>
    </w:p>
    <w:p w14:paraId="6DE54A42" w14:textId="4188A28F" w:rsidR="00B93E55" w:rsidRPr="005509ED" w:rsidRDefault="00FF53FF" w:rsidP="005509ED">
      <w:pPr>
        <w:pStyle w:val="NormalWeb"/>
        <w:spacing w:before="0" w:beforeAutospacing="0" w:after="0" w:afterAutospacing="0" w:line="276" w:lineRule="auto"/>
        <w:jc w:val="both"/>
        <w:rPr>
          <w:rStyle w:val="Textoennegrita"/>
          <w:rFonts w:ascii="Arial" w:hAnsi="Arial" w:cs="Arial"/>
          <w:b w:val="0"/>
        </w:rPr>
      </w:pPr>
      <w:r w:rsidRPr="005509ED">
        <w:rPr>
          <w:rFonts w:ascii="Arial" w:eastAsia="Calibri" w:hAnsi="Arial" w:cs="Arial"/>
          <w:i/>
          <w:iCs/>
        </w:rPr>
        <w:t>C</w:t>
      </w:r>
      <w:r w:rsidR="00B93E55" w:rsidRPr="005509ED">
        <w:rPr>
          <w:rFonts w:ascii="Arial" w:eastAsia="Calibri" w:hAnsi="Arial" w:cs="Arial"/>
          <w:i/>
          <w:iCs/>
        </w:rPr>
        <w:t>alamidad doméstica</w:t>
      </w:r>
      <w:r w:rsidR="005E4B9C" w:rsidRPr="005509ED">
        <w:rPr>
          <w:rFonts w:ascii="Arial" w:eastAsia="Calibri" w:hAnsi="Arial" w:cs="Arial"/>
          <w:i/>
          <w:iCs/>
        </w:rPr>
        <w:t>:</w:t>
      </w:r>
      <w:r w:rsidR="00B93E55" w:rsidRPr="005509ED">
        <w:rPr>
          <w:rFonts w:ascii="Arial" w:eastAsia="Calibri" w:hAnsi="Arial" w:cs="Arial"/>
        </w:rPr>
        <w:t xml:space="preserve"> </w:t>
      </w:r>
      <w:r w:rsidR="00E409BB" w:rsidRPr="005509ED">
        <w:rPr>
          <w:rFonts w:ascii="Arial" w:eastAsia="Calibri" w:hAnsi="Arial" w:cs="Arial"/>
        </w:rPr>
        <w:t xml:space="preserve">Todo </w:t>
      </w:r>
      <w:r w:rsidR="00B93E55" w:rsidRPr="005509ED">
        <w:rPr>
          <w:rFonts w:ascii="Arial" w:eastAsia="Calibri" w:hAnsi="Arial" w:cs="Arial"/>
        </w:rPr>
        <w:t xml:space="preserve">suceso sobreviniente, imprevisible y ajeno a la voluntad del servidor público beneficiario, que ocurra en su núcleo familiar </w:t>
      </w:r>
      <w:r w:rsidR="0011262F" w:rsidRPr="005509ED">
        <w:rPr>
          <w:rStyle w:val="Textoennegrita"/>
          <w:rFonts w:ascii="Arial" w:hAnsi="Arial" w:cs="Arial"/>
          <w:b w:val="0"/>
        </w:rPr>
        <w:t>y cuya gravedad afecte de manera sustancial el normal desarrollo de sus actividades personales y laborales, requiriendo la atención o intervención directa del servidor por razones humanitarias o de servicio social.</w:t>
      </w:r>
      <w:r w:rsidR="00E409BB" w:rsidRPr="005509ED">
        <w:rPr>
          <w:rStyle w:val="Textoennegrita"/>
          <w:rFonts w:ascii="Arial" w:hAnsi="Arial" w:cs="Arial"/>
          <w:b w:val="0"/>
        </w:rPr>
        <w:t xml:space="preserve"> Constituyen calamidad doméstica, entre otros, la enfermedad grave de su núcleo familiar, así como los eventos derivados de fuerza mayor o caso fortuito que afecten la vivienda o los bienes esenciales del servidor, tales como incendios, inundaciones, desastres naturales, robos u otras situaciones de similar entidad.</w:t>
      </w:r>
    </w:p>
    <w:p w14:paraId="5667EF8D" w14:textId="77777777" w:rsidR="003729EB" w:rsidRPr="005509ED" w:rsidRDefault="003729EB" w:rsidP="005509ED">
      <w:pPr>
        <w:pStyle w:val="NormalWeb"/>
        <w:spacing w:before="0" w:beforeAutospacing="0" w:after="0" w:afterAutospacing="0" w:line="276" w:lineRule="auto"/>
        <w:jc w:val="both"/>
        <w:rPr>
          <w:rFonts w:ascii="Arial" w:hAnsi="Arial" w:cs="Arial"/>
          <w:bCs/>
          <w:i/>
          <w:iCs/>
        </w:rPr>
      </w:pPr>
    </w:p>
    <w:p w14:paraId="566CB304" w14:textId="1F1B12A3" w:rsidR="003729EB" w:rsidRPr="005509ED" w:rsidRDefault="003729EB" w:rsidP="005509ED">
      <w:pPr>
        <w:pStyle w:val="NormalWeb"/>
        <w:spacing w:before="0" w:beforeAutospacing="0" w:after="0" w:afterAutospacing="0" w:line="276" w:lineRule="auto"/>
        <w:jc w:val="both"/>
        <w:rPr>
          <w:rStyle w:val="Textoennegrita"/>
          <w:rFonts w:ascii="Arial" w:hAnsi="Arial" w:cs="Arial"/>
          <w:b w:val="0"/>
        </w:rPr>
      </w:pPr>
      <w:r w:rsidRPr="005509ED">
        <w:rPr>
          <w:rFonts w:ascii="Arial" w:hAnsi="Arial" w:cs="Arial"/>
          <w:bCs/>
          <w:i/>
          <w:iCs/>
        </w:rPr>
        <w:t>Enfermedad grave</w:t>
      </w:r>
      <w:r w:rsidRPr="005509ED">
        <w:rPr>
          <w:rFonts w:ascii="Arial" w:hAnsi="Arial" w:cs="Arial"/>
          <w:bCs/>
        </w:rPr>
        <w:t xml:space="preserve">. Es aquella condición médica que altera el estado fisiológico normal, </w:t>
      </w:r>
      <w:r w:rsidRPr="005509ED">
        <w:rPr>
          <w:rFonts w:ascii="Arial" w:hAnsi="Arial" w:cs="Arial"/>
        </w:rPr>
        <w:t>representa un riesgo inminente para la vida</w:t>
      </w:r>
      <w:r w:rsidRPr="005509ED">
        <w:rPr>
          <w:rFonts w:ascii="Arial" w:hAnsi="Arial" w:cs="Arial"/>
          <w:bCs/>
        </w:rPr>
        <w:t>, requiere atención médica especializada o urgente.</w:t>
      </w:r>
    </w:p>
    <w:bookmarkEnd w:id="0"/>
    <w:p w14:paraId="3CC659E6" w14:textId="77777777" w:rsidR="00B962CD" w:rsidRPr="005509ED" w:rsidRDefault="00B962CD" w:rsidP="005509ED">
      <w:pPr>
        <w:spacing w:line="276" w:lineRule="auto"/>
        <w:jc w:val="both"/>
        <w:rPr>
          <w:rFonts w:ascii="Arial" w:hAnsi="Arial" w:cs="Arial"/>
        </w:rPr>
      </w:pPr>
    </w:p>
    <w:p w14:paraId="766E0DAB" w14:textId="6C13AB8D" w:rsidR="00B962CD" w:rsidRPr="005509ED" w:rsidRDefault="00B962CD" w:rsidP="005509ED">
      <w:pPr>
        <w:pStyle w:val="NormalWeb"/>
        <w:spacing w:before="0" w:beforeAutospacing="0" w:after="0" w:afterAutospacing="0" w:line="276" w:lineRule="auto"/>
        <w:jc w:val="both"/>
        <w:rPr>
          <w:rFonts w:ascii="Arial" w:hAnsi="Arial" w:cs="Arial"/>
        </w:rPr>
      </w:pPr>
      <w:r w:rsidRPr="005509ED">
        <w:rPr>
          <w:rStyle w:val="Textoennegrita"/>
          <w:rFonts w:ascii="Arial" w:hAnsi="Arial" w:cs="Arial"/>
          <w:b w:val="0"/>
          <w:i/>
          <w:iCs/>
        </w:rPr>
        <w:t xml:space="preserve">Evento </w:t>
      </w:r>
      <w:r w:rsidR="00D85836" w:rsidRPr="005509ED">
        <w:rPr>
          <w:rStyle w:val="Textoennegrita"/>
          <w:rFonts w:ascii="Arial" w:hAnsi="Arial" w:cs="Arial"/>
          <w:b w:val="0"/>
          <w:i/>
          <w:iCs/>
        </w:rPr>
        <w:t>por calamidad</w:t>
      </w:r>
      <w:r w:rsidRPr="005509ED">
        <w:rPr>
          <w:rStyle w:val="Textoennegrita"/>
          <w:rFonts w:ascii="Arial" w:hAnsi="Arial" w:cs="Arial"/>
          <w:b w:val="0"/>
          <w:i/>
          <w:iCs/>
        </w:rPr>
        <w:t xml:space="preserve"> doméstica</w:t>
      </w:r>
      <w:r w:rsidR="00E409BB" w:rsidRPr="005509ED">
        <w:rPr>
          <w:rStyle w:val="Textoennegrita"/>
          <w:rFonts w:ascii="Arial" w:hAnsi="Arial" w:cs="Arial"/>
          <w:b w:val="0"/>
          <w:i/>
          <w:iCs/>
        </w:rPr>
        <w:t xml:space="preserve"> por imprevisto tecnológico</w:t>
      </w:r>
      <w:r w:rsidRPr="005509ED">
        <w:rPr>
          <w:rStyle w:val="Textoennegrita"/>
          <w:rFonts w:ascii="Arial" w:hAnsi="Arial" w:cs="Arial"/>
          <w:b w:val="0"/>
        </w:rPr>
        <w:t>.</w:t>
      </w:r>
      <w:r w:rsidRPr="005509ED">
        <w:rPr>
          <w:rFonts w:ascii="Arial" w:hAnsi="Arial" w:cs="Arial"/>
        </w:rPr>
        <w:t xml:space="preserve"> Es la ocurrencia de un </w:t>
      </w:r>
      <w:r w:rsidRPr="005509ED">
        <w:rPr>
          <w:rStyle w:val="Textoennegrita"/>
          <w:rFonts w:ascii="Arial" w:hAnsi="Arial" w:cs="Arial"/>
          <w:b w:val="0"/>
        </w:rPr>
        <w:t>imprevisto tecnológico</w:t>
      </w:r>
      <w:r w:rsidRPr="005509ED">
        <w:rPr>
          <w:rFonts w:ascii="Arial" w:hAnsi="Arial" w:cs="Arial"/>
        </w:rPr>
        <w:t xml:space="preserve"> que afecte equipos de cómputo de propiedad del beneficiario, cuando estos sean </w:t>
      </w:r>
      <w:r w:rsidRPr="005509ED">
        <w:rPr>
          <w:rStyle w:val="Textoennegrita"/>
          <w:rFonts w:ascii="Arial" w:hAnsi="Arial" w:cs="Arial"/>
          <w:b w:val="0"/>
        </w:rPr>
        <w:t xml:space="preserve">indispensables para el ejercicio de sus funciones laborales, actividades académicas o el acceso a servicios esenciales, </w:t>
      </w:r>
      <w:r w:rsidRPr="005509ED">
        <w:rPr>
          <w:rFonts w:ascii="Arial" w:hAnsi="Arial" w:cs="Arial"/>
        </w:rPr>
        <w:t>siempre que dicho daño no sea atribuible a uso indebido, desgaste normal u obsolescencia.</w:t>
      </w:r>
    </w:p>
    <w:p w14:paraId="50ED2062" w14:textId="77777777" w:rsidR="00B962CD" w:rsidRPr="005509ED" w:rsidRDefault="00B962CD" w:rsidP="005509ED">
      <w:pPr>
        <w:pStyle w:val="NormalWeb"/>
        <w:spacing w:before="0" w:beforeAutospacing="0" w:after="0" w:afterAutospacing="0" w:line="276" w:lineRule="auto"/>
        <w:jc w:val="both"/>
        <w:rPr>
          <w:rFonts w:ascii="Arial" w:hAnsi="Arial" w:cs="Arial"/>
        </w:rPr>
      </w:pPr>
    </w:p>
    <w:p w14:paraId="49B7DEC2" w14:textId="2DE9A679" w:rsidR="00E409BB" w:rsidRPr="005509ED" w:rsidRDefault="00B962CD" w:rsidP="005509ED">
      <w:pPr>
        <w:pStyle w:val="NormalWeb"/>
        <w:spacing w:before="0" w:beforeAutospacing="0" w:after="0" w:afterAutospacing="0" w:line="276" w:lineRule="auto"/>
        <w:jc w:val="both"/>
        <w:rPr>
          <w:rFonts w:ascii="Arial" w:hAnsi="Arial" w:cs="Arial"/>
        </w:rPr>
      </w:pPr>
      <w:r w:rsidRPr="005509ED">
        <w:rPr>
          <w:rFonts w:ascii="Arial" w:hAnsi="Arial" w:cs="Arial"/>
          <w:i/>
          <w:iCs/>
        </w:rPr>
        <w:t>Imprevistos tecnológicos</w:t>
      </w:r>
      <w:r w:rsidRPr="005509ED">
        <w:rPr>
          <w:rFonts w:ascii="Arial" w:hAnsi="Arial" w:cs="Arial"/>
        </w:rPr>
        <w:t xml:space="preserve">. Constituyen las </w:t>
      </w:r>
      <w:r w:rsidRPr="005509ED">
        <w:rPr>
          <w:rStyle w:val="Textoennegrita"/>
          <w:rFonts w:ascii="Arial" w:hAnsi="Arial" w:cs="Arial"/>
          <w:b w:val="0"/>
        </w:rPr>
        <w:t>fallas eléctricas</w:t>
      </w:r>
      <w:r w:rsidRPr="005509ED">
        <w:rPr>
          <w:rFonts w:ascii="Arial" w:hAnsi="Arial" w:cs="Arial"/>
        </w:rPr>
        <w:t xml:space="preserve">, los </w:t>
      </w:r>
      <w:r w:rsidRPr="005509ED">
        <w:rPr>
          <w:rStyle w:val="Textoennegrita"/>
          <w:rFonts w:ascii="Arial" w:hAnsi="Arial" w:cs="Arial"/>
          <w:b w:val="0"/>
        </w:rPr>
        <w:t>eventos de fuerza mayor o caso fortuito</w:t>
      </w:r>
      <w:r w:rsidRPr="005509ED">
        <w:rPr>
          <w:rFonts w:ascii="Arial" w:hAnsi="Arial" w:cs="Arial"/>
        </w:rPr>
        <w:t xml:space="preserve"> y los </w:t>
      </w:r>
      <w:r w:rsidRPr="005509ED">
        <w:rPr>
          <w:rStyle w:val="Textoennegrita"/>
          <w:rFonts w:ascii="Arial" w:hAnsi="Arial" w:cs="Arial"/>
          <w:b w:val="0"/>
        </w:rPr>
        <w:t>daños estructurales que imposibiliten el funcionamiento del equipo</w:t>
      </w:r>
      <w:r w:rsidRPr="005509ED">
        <w:rPr>
          <w:rFonts w:ascii="Arial" w:hAnsi="Arial" w:cs="Arial"/>
        </w:rPr>
        <w:t xml:space="preserve">. No se considerarán imprevistos tecnológicos las </w:t>
      </w:r>
      <w:r w:rsidRPr="005509ED">
        <w:rPr>
          <w:rStyle w:val="Textoennegrita"/>
          <w:rFonts w:ascii="Arial" w:hAnsi="Arial" w:cs="Arial"/>
          <w:b w:val="0"/>
        </w:rPr>
        <w:t>actualizaciones voluntarias</w:t>
      </w:r>
      <w:r w:rsidRPr="005509ED">
        <w:rPr>
          <w:rFonts w:ascii="Arial" w:hAnsi="Arial" w:cs="Arial"/>
        </w:rPr>
        <w:t xml:space="preserve">, el </w:t>
      </w:r>
      <w:r w:rsidRPr="005509ED">
        <w:rPr>
          <w:rStyle w:val="Textoennegrita"/>
          <w:rFonts w:ascii="Arial" w:hAnsi="Arial" w:cs="Arial"/>
          <w:b w:val="0"/>
        </w:rPr>
        <w:t>reemplazo por antigüedad</w:t>
      </w:r>
      <w:r w:rsidRPr="005509ED">
        <w:rPr>
          <w:rFonts w:ascii="Arial" w:hAnsi="Arial" w:cs="Arial"/>
        </w:rPr>
        <w:t xml:space="preserve"> ni la </w:t>
      </w:r>
      <w:r w:rsidRPr="005509ED">
        <w:rPr>
          <w:rStyle w:val="Textoennegrita"/>
          <w:rFonts w:ascii="Arial" w:hAnsi="Arial" w:cs="Arial"/>
          <w:b w:val="0"/>
        </w:rPr>
        <w:t>adquisición de accesorios o periféricos no esenciales</w:t>
      </w:r>
      <w:r w:rsidRPr="005509ED">
        <w:rPr>
          <w:rFonts w:ascii="Arial" w:hAnsi="Arial" w:cs="Arial"/>
        </w:rPr>
        <w:t>.</w:t>
      </w:r>
    </w:p>
    <w:p w14:paraId="68D195C9" w14:textId="03B88DB7" w:rsidR="003729EB" w:rsidRPr="005509ED" w:rsidRDefault="00885088" w:rsidP="005509ED">
      <w:pPr>
        <w:pStyle w:val="NormalWeb"/>
        <w:spacing w:line="276" w:lineRule="auto"/>
        <w:jc w:val="both"/>
        <w:rPr>
          <w:rFonts w:ascii="Arial" w:hAnsi="Arial" w:cs="Arial"/>
        </w:rPr>
      </w:pPr>
      <w:r w:rsidRPr="005509ED">
        <w:rPr>
          <w:rFonts w:ascii="Arial" w:hAnsi="Arial" w:cs="Arial"/>
        </w:rPr>
        <w:t>También se considerará imprevisto la pérdida del equipo por hurto, hurto calificado, u otro hecho delictivo cometido por terceros, p</w:t>
      </w:r>
      <w:r w:rsidR="00933722" w:rsidRPr="005509ED">
        <w:rPr>
          <w:rFonts w:ascii="Arial" w:hAnsi="Arial" w:cs="Arial"/>
        </w:rPr>
        <w:t>ara lo cual deberá presentar</w:t>
      </w:r>
      <w:r w:rsidRPr="005509ED">
        <w:rPr>
          <w:rFonts w:ascii="Arial" w:hAnsi="Arial" w:cs="Arial"/>
        </w:rPr>
        <w:t xml:space="preserve"> oportunamente la denuncia ante la autoridad competente</w:t>
      </w:r>
      <w:r w:rsidR="00933722" w:rsidRPr="005509ED">
        <w:rPr>
          <w:rFonts w:ascii="Arial" w:hAnsi="Arial" w:cs="Arial"/>
        </w:rPr>
        <w:t>.</w:t>
      </w:r>
    </w:p>
    <w:p w14:paraId="725E548C" w14:textId="1A50093E" w:rsidR="008B0056" w:rsidRPr="005509ED" w:rsidRDefault="005E4B9C" w:rsidP="005509ED">
      <w:pPr>
        <w:spacing w:line="276" w:lineRule="auto"/>
        <w:jc w:val="both"/>
        <w:rPr>
          <w:rFonts w:ascii="Arial" w:hAnsi="Arial" w:cs="Arial"/>
        </w:rPr>
      </w:pPr>
      <w:r w:rsidRPr="005509ED">
        <w:rPr>
          <w:rFonts w:ascii="Arial" w:hAnsi="Arial" w:cs="Arial"/>
          <w:b/>
          <w:bCs/>
        </w:rPr>
        <w:lastRenderedPageBreak/>
        <w:t>Parágrafo</w:t>
      </w:r>
      <w:r w:rsidR="00B962CD" w:rsidRPr="005509ED">
        <w:rPr>
          <w:rFonts w:ascii="Arial" w:hAnsi="Arial" w:cs="Arial"/>
          <w:b/>
          <w:bCs/>
        </w:rPr>
        <w:t xml:space="preserve"> 1</w:t>
      </w:r>
      <w:r w:rsidRPr="005509ED">
        <w:rPr>
          <w:rFonts w:ascii="Arial" w:hAnsi="Arial" w:cs="Arial"/>
        </w:rPr>
        <w:t xml:space="preserve">. </w:t>
      </w:r>
      <w:r w:rsidR="00496554" w:rsidRPr="005509ED">
        <w:rPr>
          <w:rFonts w:ascii="Arial" w:hAnsi="Arial" w:cs="Arial"/>
        </w:rPr>
        <w:t>Teniendo</w:t>
      </w:r>
      <w:r w:rsidR="008B0056" w:rsidRPr="005509ED">
        <w:rPr>
          <w:rFonts w:ascii="Arial" w:hAnsi="Arial" w:cs="Arial"/>
        </w:rPr>
        <w:t xml:space="preserve"> en cuenta la definición </w:t>
      </w:r>
      <w:r w:rsidR="00D85836" w:rsidRPr="005509ED">
        <w:rPr>
          <w:rFonts w:ascii="Arial" w:hAnsi="Arial" w:cs="Arial"/>
        </w:rPr>
        <w:t>por calamidad</w:t>
      </w:r>
      <w:r w:rsidR="008B0056" w:rsidRPr="005509ED">
        <w:rPr>
          <w:rFonts w:ascii="Arial" w:hAnsi="Arial" w:cs="Arial"/>
        </w:rPr>
        <w:t xml:space="preserve"> doméstica</w:t>
      </w:r>
      <w:r w:rsidRPr="005509ED">
        <w:rPr>
          <w:rFonts w:ascii="Arial" w:hAnsi="Arial" w:cs="Arial"/>
        </w:rPr>
        <w:t>, ésta</w:t>
      </w:r>
      <w:r w:rsidR="008B0056" w:rsidRPr="005509ED">
        <w:rPr>
          <w:rFonts w:ascii="Arial" w:hAnsi="Arial" w:cs="Arial"/>
        </w:rPr>
        <w:t xml:space="preserve"> se presenta por:</w:t>
      </w:r>
    </w:p>
    <w:p w14:paraId="0C043118" w14:textId="77777777" w:rsidR="00847D5E" w:rsidRPr="005509ED" w:rsidRDefault="00847D5E" w:rsidP="005509ED">
      <w:pPr>
        <w:spacing w:line="276" w:lineRule="auto"/>
        <w:jc w:val="both"/>
        <w:rPr>
          <w:rFonts w:ascii="Arial" w:hAnsi="Arial" w:cs="Arial"/>
          <w:lang w:val="es-MX"/>
        </w:rPr>
      </w:pPr>
    </w:p>
    <w:p w14:paraId="0FF3EB74" w14:textId="24E21DB8" w:rsidR="00AF4AFA" w:rsidRPr="005509ED" w:rsidRDefault="008B0056" w:rsidP="005509ED">
      <w:pPr>
        <w:pStyle w:val="Prrafodelista"/>
        <w:numPr>
          <w:ilvl w:val="0"/>
          <w:numId w:val="1"/>
        </w:numPr>
        <w:spacing w:line="276" w:lineRule="auto"/>
        <w:ind w:left="567" w:hanging="567"/>
        <w:jc w:val="both"/>
        <w:rPr>
          <w:rFonts w:ascii="Arial" w:hAnsi="Arial" w:cs="Arial"/>
          <w:sz w:val="24"/>
          <w:szCs w:val="24"/>
        </w:rPr>
      </w:pPr>
      <w:r w:rsidRPr="005509ED">
        <w:rPr>
          <w:rFonts w:ascii="Arial" w:hAnsi="Arial" w:cs="Arial"/>
          <w:sz w:val="24"/>
          <w:szCs w:val="24"/>
        </w:rPr>
        <w:t xml:space="preserve">Eventos de Salud, tales como </w:t>
      </w:r>
      <w:r w:rsidR="00AF4AFA" w:rsidRPr="005509ED">
        <w:rPr>
          <w:rFonts w:ascii="Arial" w:hAnsi="Arial" w:cs="Arial"/>
          <w:sz w:val="24"/>
          <w:szCs w:val="24"/>
        </w:rPr>
        <w:t xml:space="preserve">a asistencia médica, quirúrgica, odontológica, hospitalaria y farmacéutica, </w:t>
      </w:r>
      <w:r w:rsidR="00933722" w:rsidRPr="005509ED">
        <w:rPr>
          <w:rFonts w:ascii="Arial" w:hAnsi="Arial" w:cs="Arial"/>
          <w:sz w:val="24"/>
          <w:szCs w:val="24"/>
        </w:rPr>
        <w:t>derivadas</w:t>
      </w:r>
      <w:r w:rsidR="00AF4AFA" w:rsidRPr="005509ED">
        <w:rPr>
          <w:rFonts w:ascii="Arial" w:hAnsi="Arial" w:cs="Arial"/>
          <w:sz w:val="24"/>
          <w:szCs w:val="24"/>
        </w:rPr>
        <w:t xml:space="preserve"> por enfermedad común</w:t>
      </w:r>
      <w:r w:rsidR="00011042" w:rsidRPr="005509ED">
        <w:rPr>
          <w:rFonts w:ascii="Arial" w:hAnsi="Arial" w:cs="Arial"/>
          <w:sz w:val="24"/>
          <w:szCs w:val="24"/>
        </w:rPr>
        <w:t>,</w:t>
      </w:r>
      <w:r w:rsidR="00AF4AFA" w:rsidRPr="005509ED">
        <w:rPr>
          <w:rFonts w:ascii="Arial" w:hAnsi="Arial" w:cs="Arial"/>
          <w:sz w:val="24"/>
          <w:szCs w:val="24"/>
        </w:rPr>
        <w:t xml:space="preserve"> no incluidas en el Plan de Beneficios en Salud que afectan la estabilidad económica del empleado </w:t>
      </w:r>
      <w:r w:rsidR="00B47C68" w:rsidRPr="005509ED">
        <w:rPr>
          <w:rFonts w:ascii="Arial" w:hAnsi="Arial" w:cs="Arial"/>
          <w:sz w:val="24"/>
          <w:szCs w:val="24"/>
        </w:rPr>
        <w:t xml:space="preserve">público </w:t>
      </w:r>
      <w:r w:rsidR="00AF4AFA" w:rsidRPr="005509ED">
        <w:rPr>
          <w:rFonts w:ascii="Arial" w:hAnsi="Arial" w:cs="Arial"/>
          <w:sz w:val="24"/>
          <w:szCs w:val="24"/>
        </w:rPr>
        <w:t xml:space="preserve">o del </w:t>
      </w:r>
      <w:r w:rsidR="00684917" w:rsidRPr="005509ED">
        <w:rPr>
          <w:rFonts w:ascii="Arial" w:hAnsi="Arial" w:cs="Arial"/>
          <w:sz w:val="24"/>
          <w:szCs w:val="24"/>
        </w:rPr>
        <w:t>p</w:t>
      </w:r>
      <w:r w:rsidR="00AF4AFA" w:rsidRPr="005509ED">
        <w:rPr>
          <w:rFonts w:ascii="Arial" w:hAnsi="Arial" w:cs="Arial"/>
          <w:sz w:val="24"/>
          <w:szCs w:val="24"/>
        </w:rPr>
        <w:t>ensionado</w:t>
      </w:r>
      <w:r w:rsidR="00B47C68" w:rsidRPr="005509ED">
        <w:rPr>
          <w:rFonts w:ascii="Arial" w:hAnsi="Arial" w:cs="Arial"/>
          <w:sz w:val="24"/>
          <w:szCs w:val="24"/>
        </w:rPr>
        <w:t xml:space="preserve"> y/o jubilado</w:t>
      </w:r>
      <w:r w:rsidR="005E4B9C" w:rsidRPr="005509ED">
        <w:rPr>
          <w:rFonts w:ascii="Arial" w:hAnsi="Arial" w:cs="Arial"/>
          <w:sz w:val="24"/>
          <w:szCs w:val="24"/>
        </w:rPr>
        <w:t xml:space="preserve"> beneficiarios</w:t>
      </w:r>
      <w:r w:rsidR="00AF4AFA" w:rsidRPr="005509ED">
        <w:rPr>
          <w:rFonts w:ascii="Arial" w:hAnsi="Arial" w:cs="Arial"/>
          <w:sz w:val="24"/>
          <w:szCs w:val="24"/>
        </w:rPr>
        <w:t xml:space="preserve"> o de su grupo familiar siempre y cuando dependan económicamente del mismo.</w:t>
      </w:r>
    </w:p>
    <w:p w14:paraId="5D2F97B0" w14:textId="073332CC" w:rsidR="00AF4AFA" w:rsidRPr="005509ED" w:rsidRDefault="008B0056" w:rsidP="005509ED">
      <w:pPr>
        <w:pStyle w:val="Prrafodelista"/>
        <w:numPr>
          <w:ilvl w:val="0"/>
          <w:numId w:val="1"/>
        </w:numPr>
        <w:spacing w:line="276" w:lineRule="auto"/>
        <w:ind w:left="567" w:hanging="567"/>
        <w:jc w:val="both"/>
        <w:rPr>
          <w:rFonts w:ascii="Arial" w:hAnsi="Arial" w:cs="Arial"/>
          <w:sz w:val="24"/>
          <w:szCs w:val="24"/>
        </w:rPr>
      </w:pPr>
      <w:r w:rsidRPr="005509ED">
        <w:rPr>
          <w:rFonts w:ascii="Arial" w:hAnsi="Arial" w:cs="Arial"/>
          <w:sz w:val="24"/>
          <w:szCs w:val="24"/>
        </w:rPr>
        <w:t>S</w:t>
      </w:r>
      <w:r w:rsidR="00AF4AFA" w:rsidRPr="005509ED">
        <w:rPr>
          <w:rFonts w:ascii="Arial" w:hAnsi="Arial" w:cs="Arial"/>
          <w:sz w:val="24"/>
          <w:szCs w:val="24"/>
        </w:rPr>
        <w:t>ituación de fuerza mayor o caso fortuito</w:t>
      </w:r>
      <w:r w:rsidRPr="005509ED">
        <w:rPr>
          <w:rFonts w:ascii="Arial" w:hAnsi="Arial" w:cs="Arial"/>
          <w:bCs/>
          <w:sz w:val="24"/>
          <w:szCs w:val="24"/>
        </w:rPr>
        <w:t>,</w:t>
      </w:r>
      <w:r w:rsidR="00AF4AFA" w:rsidRPr="005509ED">
        <w:rPr>
          <w:rFonts w:ascii="Arial" w:hAnsi="Arial" w:cs="Arial"/>
          <w:sz w:val="24"/>
          <w:szCs w:val="24"/>
        </w:rPr>
        <w:t xml:space="preserve"> que acorde con el artículo 64 del </w:t>
      </w:r>
      <w:r w:rsidR="000E292D" w:rsidRPr="005509ED">
        <w:rPr>
          <w:rFonts w:ascii="Arial" w:hAnsi="Arial" w:cs="Arial"/>
          <w:sz w:val="24"/>
          <w:szCs w:val="24"/>
        </w:rPr>
        <w:t>Código</w:t>
      </w:r>
      <w:r w:rsidR="00AF4AFA" w:rsidRPr="005509ED">
        <w:rPr>
          <w:rFonts w:ascii="Arial" w:hAnsi="Arial" w:cs="Arial"/>
          <w:sz w:val="24"/>
          <w:szCs w:val="24"/>
        </w:rPr>
        <w:t xml:space="preserve"> Civil Colombiano, significa un imprevisto o que no es posible resistir, es decir, qu</w:t>
      </w:r>
      <w:r w:rsidR="00032BA8" w:rsidRPr="005509ED">
        <w:rPr>
          <w:rFonts w:ascii="Arial" w:hAnsi="Arial" w:cs="Arial"/>
          <w:sz w:val="24"/>
          <w:szCs w:val="24"/>
        </w:rPr>
        <w:t>e se trata de</w:t>
      </w:r>
      <w:r w:rsidR="00AF4AFA" w:rsidRPr="005509ED">
        <w:rPr>
          <w:rFonts w:ascii="Arial" w:hAnsi="Arial" w:cs="Arial"/>
          <w:sz w:val="24"/>
          <w:szCs w:val="24"/>
        </w:rPr>
        <w:t xml:space="preserve"> una causa extraña y externa que provenga de la naturaleza o del hombre, </w:t>
      </w:r>
      <w:r w:rsidR="000E292D" w:rsidRPr="005509ED">
        <w:rPr>
          <w:rFonts w:ascii="Arial" w:hAnsi="Arial" w:cs="Arial"/>
          <w:sz w:val="24"/>
          <w:szCs w:val="24"/>
        </w:rPr>
        <w:t xml:space="preserve">como por ejemplo </w:t>
      </w:r>
      <w:r w:rsidR="00AF4AFA" w:rsidRPr="005509ED">
        <w:rPr>
          <w:rFonts w:ascii="Arial" w:hAnsi="Arial" w:cs="Arial"/>
          <w:sz w:val="24"/>
          <w:szCs w:val="24"/>
        </w:rPr>
        <w:t>en actos de terrorismo, terremoto, asonada, explosión, incendio, inundación o destrucción violenta, que afectan el patrimonio del empleado</w:t>
      </w:r>
      <w:r w:rsidR="00B47C68" w:rsidRPr="005509ED">
        <w:rPr>
          <w:rFonts w:ascii="Arial" w:hAnsi="Arial" w:cs="Arial"/>
          <w:sz w:val="24"/>
          <w:szCs w:val="24"/>
        </w:rPr>
        <w:t xml:space="preserve"> público, </w:t>
      </w:r>
      <w:r w:rsidR="00AF4AFA" w:rsidRPr="005509ED">
        <w:rPr>
          <w:rFonts w:ascii="Arial" w:hAnsi="Arial" w:cs="Arial"/>
          <w:sz w:val="24"/>
          <w:szCs w:val="24"/>
        </w:rPr>
        <w:t xml:space="preserve">pensionado </w:t>
      </w:r>
      <w:r w:rsidR="00B47C68" w:rsidRPr="005509ED">
        <w:rPr>
          <w:rFonts w:ascii="Arial" w:hAnsi="Arial" w:cs="Arial"/>
          <w:sz w:val="24"/>
          <w:szCs w:val="24"/>
        </w:rPr>
        <w:t>y/</w:t>
      </w:r>
      <w:r w:rsidR="00AF4AFA" w:rsidRPr="005509ED">
        <w:rPr>
          <w:rFonts w:ascii="Arial" w:hAnsi="Arial" w:cs="Arial"/>
          <w:sz w:val="24"/>
          <w:szCs w:val="24"/>
        </w:rPr>
        <w:t xml:space="preserve">o </w:t>
      </w:r>
      <w:r w:rsidR="00B47C68" w:rsidRPr="005509ED">
        <w:rPr>
          <w:rFonts w:ascii="Arial" w:hAnsi="Arial" w:cs="Arial"/>
          <w:sz w:val="24"/>
          <w:szCs w:val="24"/>
        </w:rPr>
        <w:t>jubilado</w:t>
      </w:r>
      <w:r w:rsidR="005E4B9C" w:rsidRPr="005509ED">
        <w:rPr>
          <w:rFonts w:ascii="Arial" w:hAnsi="Arial" w:cs="Arial"/>
          <w:sz w:val="24"/>
          <w:szCs w:val="24"/>
        </w:rPr>
        <w:t xml:space="preserve"> beneficiarios</w:t>
      </w:r>
      <w:r w:rsidR="00986137" w:rsidRPr="005509ED">
        <w:rPr>
          <w:rFonts w:ascii="Arial" w:hAnsi="Arial" w:cs="Arial"/>
          <w:sz w:val="24"/>
          <w:szCs w:val="24"/>
        </w:rPr>
        <w:t xml:space="preserve"> o</w:t>
      </w:r>
      <w:r w:rsidR="00B47C68" w:rsidRPr="005509ED">
        <w:rPr>
          <w:rFonts w:ascii="Arial" w:hAnsi="Arial" w:cs="Arial"/>
          <w:sz w:val="24"/>
          <w:szCs w:val="24"/>
        </w:rPr>
        <w:t xml:space="preserve"> </w:t>
      </w:r>
      <w:r w:rsidR="00AF4AFA" w:rsidRPr="005509ED">
        <w:rPr>
          <w:rFonts w:ascii="Arial" w:hAnsi="Arial" w:cs="Arial"/>
          <w:sz w:val="24"/>
          <w:szCs w:val="24"/>
        </w:rPr>
        <w:t>de su grupo familiar, siempre y cuando dependan económicamente del mismo.</w:t>
      </w:r>
    </w:p>
    <w:p w14:paraId="5C05BE86" w14:textId="1D0710D0" w:rsidR="00D53C69" w:rsidRPr="005509ED" w:rsidRDefault="00A51BA0" w:rsidP="005509ED">
      <w:pPr>
        <w:pStyle w:val="Prrafodelista"/>
        <w:numPr>
          <w:ilvl w:val="0"/>
          <w:numId w:val="1"/>
        </w:numPr>
        <w:spacing w:line="276" w:lineRule="auto"/>
        <w:ind w:left="567" w:hanging="567"/>
        <w:jc w:val="both"/>
        <w:rPr>
          <w:rFonts w:ascii="Arial" w:hAnsi="Arial" w:cs="Arial"/>
          <w:sz w:val="24"/>
          <w:szCs w:val="24"/>
        </w:rPr>
      </w:pPr>
      <w:r w:rsidRPr="005509ED">
        <w:rPr>
          <w:rFonts w:ascii="Arial" w:hAnsi="Arial" w:cs="Arial"/>
          <w:sz w:val="24"/>
          <w:szCs w:val="24"/>
        </w:rPr>
        <w:t>G</w:t>
      </w:r>
      <w:r w:rsidR="00AF4AFA" w:rsidRPr="005509ED">
        <w:rPr>
          <w:rFonts w:ascii="Arial" w:hAnsi="Arial" w:cs="Arial"/>
          <w:sz w:val="24"/>
          <w:szCs w:val="24"/>
        </w:rPr>
        <w:t>astos funerarios</w:t>
      </w:r>
      <w:r w:rsidRPr="005509ED">
        <w:rPr>
          <w:rFonts w:ascii="Arial" w:hAnsi="Arial" w:cs="Arial"/>
          <w:bCs/>
          <w:sz w:val="24"/>
          <w:szCs w:val="24"/>
        </w:rPr>
        <w:t>,</w:t>
      </w:r>
      <w:r w:rsidR="00AF4AFA" w:rsidRPr="005509ED">
        <w:rPr>
          <w:rFonts w:ascii="Arial" w:hAnsi="Arial" w:cs="Arial"/>
          <w:b/>
          <w:sz w:val="24"/>
          <w:szCs w:val="24"/>
        </w:rPr>
        <w:t xml:space="preserve"> </w:t>
      </w:r>
      <w:r w:rsidR="00AF4AFA" w:rsidRPr="005509ED">
        <w:rPr>
          <w:rFonts w:ascii="Arial" w:hAnsi="Arial" w:cs="Arial"/>
          <w:sz w:val="24"/>
          <w:szCs w:val="24"/>
        </w:rPr>
        <w:t xml:space="preserve">que no estén amparados en un seguro exequial o respecto al grupo familiar que no esté afiliado al Sistema de Seguridad Social en Pensión, y que afectan la estabilidad económica del empleado </w:t>
      </w:r>
      <w:r w:rsidR="00B47C68" w:rsidRPr="005509ED">
        <w:rPr>
          <w:rFonts w:ascii="Arial" w:hAnsi="Arial" w:cs="Arial"/>
          <w:sz w:val="24"/>
          <w:szCs w:val="24"/>
        </w:rPr>
        <w:t xml:space="preserve">público </w:t>
      </w:r>
      <w:r w:rsidR="00AF4AFA" w:rsidRPr="005509ED">
        <w:rPr>
          <w:rFonts w:ascii="Arial" w:hAnsi="Arial" w:cs="Arial"/>
          <w:sz w:val="24"/>
          <w:szCs w:val="24"/>
        </w:rPr>
        <w:t>o del pensionado o de su grupo familiar siempre y cuando dependan económicamente del mismo.</w:t>
      </w:r>
    </w:p>
    <w:p w14:paraId="2F04E58B" w14:textId="77777777" w:rsidR="00497C75" w:rsidRPr="005509ED" w:rsidRDefault="00497C75" w:rsidP="005509ED">
      <w:pPr>
        <w:pStyle w:val="Prrafodelista"/>
        <w:spacing w:line="276" w:lineRule="auto"/>
        <w:jc w:val="both"/>
        <w:rPr>
          <w:rFonts w:ascii="Arial" w:eastAsia="Times New Roman" w:hAnsi="Arial" w:cs="Arial"/>
          <w:color w:val="000000"/>
          <w:sz w:val="24"/>
          <w:szCs w:val="24"/>
          <w:lang w:val="es-419" w:eastAsia="es-419"/>
        </w:rPr>
      </w:pPr>
    </w:p>
    <w:p w14:paraId="3B492EBC" w14:textId="58B7B978" w:rsidR="00D53C69" w:rsidRPr="005509ED" w:rsidRDefault="00497C75" w:rsidP="005509ED">
      <w:pPr>
        <w:spacing w:line="276" w:lineRule="auto"/>
        <w:jc w:val="both"/>
        <w:rPr>
          <w:rFonts w:ascii="Arial" w:hAnsi="Arial" w:cs="Arial"/>
          <w:lang w:val="es-MX"/>
        </w:rPr>
      </w:pPr>
      <w:r w:rsidRPr="005509ED">
        <w:rPr>
          <w:rFonts w:ascii="Arial" w:hAnsi="Arial" w:cs="Arial"/>
          <w:b/>
          <w:lang w:val="es-MX"/>
        </w:rPr>
        <w:t>Parágrafo</w:t>
      </w:r>
      <w:r w:rsidR="00C63E30" w:rsidRPr="005509ED">
        <w:rPr>
          <w:rFonts w:ascii="Arial" w:hAnsi="Arial" w:cs="Arial"/>
          <w:b/>
          <w:lang w:val="es-MX"/>
        </w:rPr>
        <w:t xml:space="preserve"> </w:t>
      </w:r>
      <w:r w:rsidR="00B962CD" w:rsidRPr="005509ED">
        <w:rPr>
          <w:rFonts w:ascii="Arial" w:hAnsi="Arial" w:cs="Arial"/>
          <w:b/>
          <w:lang w:val="es-MX"/>
        </w:rPr>
        <w:t>2</w:t>
      </w:r>
      <w:r w:rsidR="004E5A9D" w:rsidRPr="005509ED">
        <w:rPr>
          <w:rFonts w:ascii="Arial" w:hAnsi="Arial" w:cs="Arial"/>
          <w:b/>
          <w:lang w:val="es-MX"/>
        </w:rPr>
        <w:t>.</w:t>
      </w:r>
      <w:r w:rsidR="00EC7479" w:rsidRPr="005509ED">
        <w:rPr>
          <w:rFonts w:ascii="Arial" w:hAnsi="Arial" w:cs="Arial"/>
          <w:b/>
          <w:lang w:val="es-MX"/>
        </w:rPr>
        <w:t xml:space="preserve"> </w:t>
      </w:r>
      <w:r w:rsidR="00EC7479" w:rsidRPr="005509ED">
        <w:rPr>
          <w:rFonts w:ascii="Arial" w:hAnsi="Arial" w:cs="Arial"/>
          <w:lang w:val="es-MX"/>
        </w:rPr>
        <w:t>De conformidad con</w:t>
      </w:r>
      <w:r w:rsidR="00EC7479" w:rsidRPr="005509ED">
        <w:rPr>
          <w:rFonts w:ascii="Arial" w:hAnsi="Arial" w:cs="Arial"/>
          <w:b/>
          <w:lang w:val="es-MX"/>
        </w:rPr>
        <w:t xml:space="preserve"> </w:t>
      </w:r>
      <w:r w:rsidR="00EC7479" w:rsidRPr="005509ED">
        <w:rPr>
          <w:rFonts w:ascii="Arial" w:hAnsi="Arial" w:cs="Arial"/>
          <w:lang w:val="es-MX"/>
        </w:rPr>
        <w:t>lo establecido en el Acuerdo Sindical suscrito con las Organizaciones Sindicales de los Empleados públicos</w:t>
      </w:r>
      <w:r w:rsidR="006A0429" w:rsidRPr="005509ED">
        <w:rPr>
          <w:rFonts w:ascii="Arial" w:hAnsi="Arial" w:cs="Arial"/>
          <w:lang w:val="es-MX"/>
        </w:rPr>
        <w:t xml:space="preserve"> en el año 2023</w:t>
      </w:r>
      <w:r w:rsidR="0042513E" w:rsidRPr="005509ED">
        <w:rPr>
          <w:rFonts w:ascii="Arial" w:hAnsi="Arial" w:cs="Arial"/>
          <w:lang w:val="es-MX"/>
        </w:rPr>
        <w:t xml:space="preserve">, se tendrá como evento para ser beneficiario del préstamo </w:t>
      </w:r>
      <w:r w:rsidR="00955403" w:rsidRPr="005509ED">
        <w:rPr>
          <w:rFonts w:ascii="Arial" w:hAnsi="Arial" w:cs="Arial"/>
          <w:lang w:val="es-MX"/>
        </w:rPr>
        <w:t>por</w:t>
      </w:r>
      <w:r w:rsidR="00EC7479" w:rsidRPr="005509ED">
        <w:rPr>
          <w:rFonts w:ascii="Arial" w:hAnsi="Arial" w:cs="Arial"/>
          <w:lang w:val="es-MX"/>
        </w:rPr>
        <w:t xml:space="preserve"> </w:t>
      </w:r>
      <w:r w:rsidR="00CC4AF1" w:rsidRPr="005509ED">
        <w:rPr>
          <w:rFonts w:ascii="Arial" w:hAnsi="Arial" w:cs="Arial"/>
          <w:lang w:val="es-MX"/>
        </w:rPr>
        <w:t>calamidad</w:t>
      </w:r>
      <w:r w:rsidR="00EC7479" w:rsidRPr="005509ED">
        <w:rPr>
          <w:rFonts w:ascii="Arial" w:hAnsi="Arial" w:cs="Arial"/>
          <w:lang w:val="es-MX"/>
        </w:rPr>
        <w:t xml:space="preserve"> </w:t>
      </w:r>
      <w:r w:rsidR="00DB0269" w:rsidRPr="005509ED">
        <w:rPr>
          <w:rFonts w:ascii="Arial" w:hAnsi="Arial" w:cs="Arial"/>
          <w:lang w:val="es-MX"/>
        </w:rPr>
        <w:t>doméstica,</w:t>
      </w:r>
      <w:r w:rsidR="00032BA8" w:rsidRPr="005509ED">
        <w:rPr>
          <w:rFonts w:ascii="Arial" w:hAnsi="Arial" w:cs="Arial"/>
          <w:lang w:val="es-MX"/>
        </w:rPr>
        <w:t xml:space="preserve"> </w:t>
      </w:r>
      <w:r w:rsidR="001665AE" w:rsidRPr="005509ED">
        <w:rPr>
          <w:rFonts w:ascii="Arial" w:hAnsi="Arial" w:cs="Arial"/>
          <w:lang w:val="es-MX"/>
        </w:rPr>
        <w:t xml:space="preserve">la necesidad de contratar </w:t>
      </w:r>
      <w:r w:rsidR="00032BA8" w:rsidRPr="005509ED">
        <w:rPr>
          <w:rFonts w:ascii="Arial" w:hAnsi="Arial" w:cs="Arial"/>
          <w:lang w:val="es-MX"/>
        </w:rPr>
        <w:t>la</w:t>
      </w:r>
      <w:r w:rsidR="00EC7479" w:rsidRPr="005509ED">
        <w:rPr>
          <w:rFonts w:ascii="Arial" w:hAnsi="Arial" w:cs="Arial"/>
          <w:lang w:val="es-MX"/>
        </w:rPr>
        <w:t xml:space="preserve"> representación judicial o asesoría legal ante autoridades administrativas y judiciales derivadas del ejercicio de la supervisión de contratos</w:t>
      </w:r>
      <w:r w:rsidR="00D82F11" w:rsidRPr="005509ED">
        <w:rPr>
          <w:rFonts w:ascii="Arial" w:hAnsi="Arial" w:cs="Arial"/>
          <w:lang w:val="es-MX"/>
        </w:rPr>
        <w:t xml:space="preserve"> en la Gobernación de Antioquia</w:t>
      </w:r>
      <w:r w:rsidR="00EC7479" w:rsidRPr="005509ED">
        <w:rPr>
          <w:rFonts w:ascii="Arial" w:hAnsi="Arial" w:cs="Arial"/>
          <w:lang w:val="es-MX"/>
        </w:rPr>
        <w:t xml:space="preserve">. </w:t>
      </w:r>
    </w:p>
    <w:p w14:paraId="4661F2F8" w14:textId="0295F535" w:rsidR="004F0A3E" w:rsidRPr="005509ED" w:rsidRDefault="00C63E30" w:rsidP="005509ED">
      <w:pPr>
        <w:spacing w:beforeAutospacing="1" w:afterAutospacing="1" w:line="276" w:lineRule="auto"/>
        <w:jc w:val="both"/>
        <w:rPr>
          <w:rFonts w:ascii="Arial" w:hAnsi="Arial" w:cs="Arial"/>
        </w:rPr>
      </w:pPr>
      <w:r w:rsidRPr="005509ED">
        <w:rPr>
          <w:rFonts w:ascii="Arial" w:hAnsi="Arial" w:cs="Arial"/>
          <w:b/>
          <w:lang w:val="es-MX"/>
        </w:rPr>
        <w:t xml:space="preserve">Parágrafo </w:t>
      </w:r>
      <w:r w:rsidR="00B962CD" w:rsidRPr="005509ED">
        <w:rPr>
          <w:rFonts w:ascii="Arial" w:hAnsi="Arial" w:cs="Arial"/>
          <w:b/>
          <w:lang w:val="es-MX"/>
        </w:rPr>
        <w:t>3</w:t>
      </w:r>
      <w:r w:rsidR="004E5A9D" w:rsidRPr="005509ED">
        <w:rPr>
          <w:rFonts w:ascii="Arial" w:hAnsi="Arial" w:cs="Arial"/>
          <w:b/>
          <w:lang w:val="es-MX"/>
        </w:rPr>
        <w:t>.</w:t>
      </w:r>
      <w:r w:rsidR="006A0429" w:rsidRPr="005509ED">
        <w:rPr>
          <w:rFonts w:ascii="Arial" w:hAnsi="Arial" w:cs="Arial"/>
          <w:lang w:val="es-MX"/>
        </w:rPr>
        <w:t xml:space="preserve"> De conformidad con</w:t>
      </w:r>
      <w:r w:rsidR="006A0429" w:rsidRPr="005509ED">
        <w:rPr>
          <w:rFonts w:ascii="Arial" w:hAnsi="Arial" w:cs="Arial"/>
          <w:b/>
          <w:lang w:val="es-MX"/>
        </w:rPr>
        <w:t xml:space="preserve"> </w:t>
      </w:r>
      <w:r w:rsidR="006A0429" w:rsidRPr="005509ED">
        <w:rPr>
          <w:rFonts w:ascii="Arial" w:hAnsi="Arial" w:cs="Arial"/>
          <w:lang w:val="es-MX"/>
        </w:rPr>
        <w:t xml:space="preserve">lo establecido en el Acuerdo Sindical suscrito con las Organizaciones Sindicales de los Empleados públicos en el año 2025, se tendrá como evento para ser beneficiario del préstamo </w:t>
      </w:r>
      <w:r w:rsidR="004376D8" w:rsidRPr="005509ED">
        <w:rPr>
          <w:rFonts w:ascii="Arial" w:hAnsi="Arial" w:cs="Arial"/>
          <w:lang w:val="es-MX"/>
        </w:rPr>
        <w:t>por</w:t>
      </w:r>
      <w:r w:rsidR="006A0429" w:rsidRPr="005509ED">
        <w:rPr>
          <w:rFonts w:ascii="Arial" w:hAnsi="Arial" w:cs="Arial"/>
          <w:lang w:val="es-MX"/>
        </w:rPr>
        <w:t xml:space="preserve"> calamidad doméstica,</w:t>
      </w:r>
      <w:r w:rsidR="00615654" w:rsidRPr="005509ED">
        <w:rPr>
          <w:rFonts w:ascii="Arial" w:hAnsi="Arial" w:cs="Arial"/>
          <w:lang w:val="es-MX"/>
        </w:rPr>
        <w:t xml:space="preserve"> </w:t>
      </w:r>
      <w:r w:rsidR="004F0A3E" w:rsidRPr="005509ED">
        <w:rPr>
          <w:rFonts w:ascii="Arial" w:hAnsi="Arial" w:cs="Arial"/>
        </w:rPr>
        <w:t>la ocurrencia de imprevistos tecnológicos que afecten equipos de cómputo de propiedad del beneficiario, indispensables para el desarrollo de sus funciones laborales, actividades académicas o el acceso a servicios esenciales.</w:t>
      </w:r>
    </w:p>
    <w:p w14:paraId="72A6A399" w14:textId="121A7ACB" w:rsidR="005935CC" w:rsidRPr="005509ED" w:rsidRDefault="00543A63" w:rsidP="005509ED">
      <w:pPr>
        <w:spacing w:line="276" w:lineRule="auto"/>
        <w:jc w:val="both"/>
        <w:rPr>
          <w:rFonts w:ascii="Arial" w:hAnsi="Arial" w:cs="Arial"/>
        </w:rPr>
      </w:pPr>
      <w:r w:rsidRPr="005509ED">
        <w:rPr>
          <w:rFonts w:ascii="Arial" w:hAnsi="Arial" w:cs="Arial"/>
          <w:b/>
          <w:bCs/>
        </w:rPr>
        <w:t xml:space="preserve">Artículo </w:t>
      </w:r>
      <w:r w:rsidR="00B962CD" w:rsidRPr="005509ED">
        <w:rPr>
          <w:rFonts w:ascii="Arial" w:hAnsi="Arial" w:cs="Arial"/>
          <w:b/>
          <w:bCs/>
        </w:rPr>
        <w:t>6</w:t>
      </w:r>
      <w:r w:rsidR="004E5A9D" w:rsidRPr="005509ED">
        <w:rPr>
          <w:rFonts w:ascii="Arial" w:hAnsi="Arial" w:cs="Arial"/>
          <w:b/>
          <w:bCs/>
        </w:rPr>
        <w:t>.</w:t>
      </w:r>
      <w:r w:rsidRPr="005509ED">
        <w:rPr>
          <w:rFonts w:ascii="Arial" w:hAnsi="Arial" w:cs="Arial"/>
          <w:b/>
          <w:bCs/>
        </w:rPr>
        <w:t xml:space="preserve"> </w:t>
      </w:r>
      <w:r w:rsidR="00844C2A" w:rsidRPr="005509ED">
        <w:rPr>
          <w:rFonts w:ascii="Arial" w:hAnsi="Arial" w:cs="Arial"/>
          <w:b/>
          <w:i/>
          <w:iCs/>
        </w:rPr>
        <w:t xml:space="preserve">Beneficiarios del </w:t>
      </w:r>
      <w:r w:rsidR="007B540F" w:rsidRPr="005509ED">
        <w:rPr>
          <w:rFonts w:ascii="Arial" w:hAnsi="Arial" w:cs="Arial"/>
          <w:b/>
          <w:i/>
          <w:iCs/>
        </w:rPr>
        <w:t>Fondo</w:t>
      </w:r>
      <w:r w:rsidR="00483D64" w:rsidRPr="005509ED">
        <w:rPr>
          <w:rFonts w:ascii="Arial" w:hAnsi="Arial" w:cs="Arial"/>
          <w:b/>
        </w:rPr>
        <w:t>.</w:t>
      </w:r>
      <w:r w:rsidR="005935CC" w:rsidRPr="005509ED">
        <w:rPr>
          <w:rFonts w:ascii="Arial" w:hAnsi="Arial" w:cs="Arial"/>
        </w:rPr>
        <w:t xml:space="preserve"> Tendrán derecho a los beneficios del </w:t>
      </w:r>
      <w:r w:rsidR="007B540F" w:rsidRPr="005509ED">
        <w:rPr>
          <w:rFonts w:ascii="Arial" w:hAnsi="Arial" w:cs="Arial"/>
        </w:rPr>
        <w:t>Fondo</w:t>
      </w:r>
      <w:r w:rsidR="005935CC" w:rsidRPr="005509ED">
        <w:rPr>
          <w:rFonts w:ascii="Arial" w:hAnsi="Arial" w:cs="Arial"/>
        </w:rPr>
        <w:t xml:space="preserve"> </w:t>
      </w:r>
      <w:r w:rsidR="00E47A27" w:rsidRPr="005509ED">
        <w:rPr>
          <w:rFonts w:ascii="Arial" w:hAnsi="Arial" w:cs="Arial"/>
        </w:rPr>
        <w:t>de Pré</w:t>
      </w:r>
      <w:r w:rsidR="00763E23" w:rsidRPr="005509ED">
        <w:rPr>
          <w:rFonts w:ascii="Arial" w:hAnsi="Arial" w:cs="Arial"/>
        </w:rPr>
        <w:t xml:space="preserve">stamos por </w:t>
      </w:r>
      <w:r w:rsidR="004C60BA" w:rsidRPr="005509ED">
        <w:rPr>
          <w:rFonts w:ascii="Arial" w:hAnsi="Arial" w:cs="Arial"/>
        </w:rPr>
        <w:t>Calamidad Doméstica</w:t>
      </w:r>
      <w:r w:rsidR="00586CAE" w:rsidRPr="005509ED">
        <w:rPr>
          <w:rFonts w:ascii="Arial" w:hAnsi="Arial" w:cs="Arial"/>
        </w:rPr>
        <w:t xml:space="preserve"> </w:t>
      </w:r>
      <w:r w:rsidR="005935CC" w:rsidRPr="005509ED">
        <w:rPr>
          <w:rFonts w:ascii="Arial" w:hAnsi="Arial" w:cs="Arial"/>
        </w:rPr>
        <w:t>del Departamento de Antioquia:</w:t>
      </w:r>
    </w:p>
    <w:p w14:paraId="73D54D4D" w14:textId="77777777" w:rsidR="005935CC" w:rsidRPr="005509ED" w:rsidRDefault="005935CC" w:rsidP="005509ED">
      <w:pPr>
        <w:spacing w:line="276" w:lineRule="auto"/>
        <w:jc w:val="both"/>
        <w:rPr>
          <w:rFonts w:ascii="Arial" w:hAnsi="Arial" w:cs="Arial"/>
        </w:rPr>
      </w:pPr>
    </w:p>
    <w:p w14:paraId="47D50A69" w14:textId="4AF69036" w:rsidR="005935CC" w:rsidRPr="005509ED" w:rsidRDefault="005935CC" w:rsidP="005509ED">
      <w:pPr>
        <w:pStyle w:val="Prrafodelista"/>
        <w:numPr>
          <w:ilvl w:val="0"/>
          <w:numId w:val="9"/>
        </w:numPr>
        <w:spacing w:line="276" w:lineRule="auto"/>
        <w:ind w:left="567" w:hanging="567"/>
        <w:jc w:val="both"/>
        <w:rPr>
          <w:rFonts w:ascii="Arial" w:hAnsi="Arial" w:cs="Arial"/>
          <w:sz w:val="24"/>
          <w:szCs w:val="24"/>
          <w:lang w:val="es-MX"/>
        </w:rPr>
      </w:pPr>
      <w:r w:rsidRPr="005509ED">
        <w:rPr>
          <w:rFonts w:ascii="Arial" w:hAnsi="Arial" w:cs="Arial"/>
          <w:sz w:val="24"/>
          <w:szCs w:val="24"/>
          <w:lang w:val="es-MX"/>
        </w:rPr>
        <w:t>Los empleados públicos</w:t>
      </w:r>
      <w:r w:rsidR="007C7A82" w:rsidRPr="005509ED">
        <w:rPr>
          <w:rFonts w:ascii="Arial" w:hAnsi="Arial" w:cs="Arial"/>
          <w:sz w:val="24"/>
          <w:szCs w:val="24"/>
          <w:lang w:val="es-MX"/>
        </w:rPr>
        <w:t xml:space="preserve"> del </w:t>
      </w:r>
      <w:r w:rsidR="00844C2A" w:rsidRPr="005509ED">
        <w:rPr>
          <w:rFonts w:ascii="Arial" w:hAnsi="Arial" w:cs="Arial"/>
          <w:sz w:val="24"/>
          <w:szCs w:val="24"/>
          <w:lang w:val="es-MX"/>
        </w:rPr>
        <w:t>Departamento de Antioquia</w:t>
      </w:r>
      <w:r w:rsidR="00262870" w:rsidRPr="005509ED">
        <w:rPr>
          <w:rFonts w:ascii="Arial" w:hAnsi="Arial" w:cs="Arial"/>
          <w:sz w:val="24"/>
          <w:szCs w:val="24"/>
          <w:lang w:val="es-MX"/>
        </w:rPr>
        <w:t>, sector central</w:t>
      </w:r>
      <w:r w:rsidR="00863C74" w:rsidRPr="005509ED">
        <w:rPr>
          <w:rFonts w:ascii="Arial" w:hAnsi="Arial" w:cs="Arial"/>
          <w:sz w:val="24"/>
          <w:szCs w:val="24"/>
          <w:lang w:val="es-MX"/>
        </w:rPr>
        <w:t>, incluye al personal administrativo pagado con recursos del Sistema General de Participaci</w:t>
      </w:r>
      <w:r w:rsidR="00754692" w:rsidRPr="005509ED">
        <w:rPr>
          <w:rFonts w:ascii="Arial" w:hAnsi="Arial" w:cs="Arial"/>
          <w:sz w:val="24"/>
          <w:szCs w:val="24"/>
          <w:lang w:val="es-MX"/>
        </w:rPr>
        <w:t>ones -SGP-, conforme al artículo 17 del Acuerdo Colectivo 2025.</w:t>
      </w:r>
    </w:p>
    <w:p w14:paraId="602D54B0" w14:textId="24FD70E5" w:rsidR="003B33A9" w:rsidRPr="005509ED" w:rsidRDefault="003B33A9" w:rsidP="005509ED">
      <w:pPr>
        <w:pStyle w:val="Prrafodelista"/>
        <w:numPr>
          <w:ilvl w:val="0"/>
          <w:numId w:val="9"/>
        </w:numPr>
        <w:spacing w:line="276" w:lineRule="auto"/>
        <w:ind w:left="567" w:hanging="567"/>
        <w:jc w:val="both"/>
        <w:rPr>
          <w:rFonts w:ascii="Arial" w:hAnsi="Arial" w:cs="Arial"/>
          <w:sz w:val="24"/>
          <w:szCs w:val="24"/>
          <w:lang w:val="es-MX"/>
        </w:rPr>
      </w:pPr>
      <w:r w:rsidRPr="005509ED">
        <w:rPr>
          <w:rFonts w:ascii="Arial" w:hAnsi="Arial" w:cs="Arial"/>
          <w:sz w:val="24"/>
          <w:szCs w:val="24"/>
          <w:lang w:val="es-MX"/>
        </w:rPr>
        <w:t>Los Trabajadores Oficiales del Departamento de Antioquia, sector central.</w:t>
      </w:r>
    </w:p>
    <w:p w14:paraId="52FD39C8" w14:textId="272BDD81" w:rsidR="005935CC" w:rsidRPr="005509ED" w:rsidRDefault="005935CC" w:rsidP="005509ED">
      <w:pPr>
        <w:pStyle w:val="Prrafodelista"/>
        <w:numPr>
          <w:ilvl w:val="0"/>
          <w:numId w:val="9"/>
        </w:numPr>
        <w:spacing w:line="276" w:lineRule="auto"/>
        <w:ind w:left="567" w:hanging="567"/>
        <w:jc w:val="both"/>
        <w:rPr>
          <w:rFonts w:ascii="Arial" w:hAnsi="Arial" w:cs="Arial"/>
          <w:sz w:val="24"/>
          <w:szCs w:val="24"/>
          <w:lang w:val="es-MX"/>
        </w:rPr>
      </w:pPr>
      <w:r w:rsidRPr="005509ED">
        <w:rPr>
          <w:rFonts w:ascii="Arial" w:hAnsi="Arial" w:cs="Arial"/>
          <w:sz w:val="24"/>
          <w:szCs w:val="24"/>
          <w:lang w:val="es-MX"/>
        </w:rPr>
        <w:t xml:space="preserve">Los pensionados </w:t>
      </w:r>
      <w:r w:rsidR="00763E23" w:rsidRPr="005509ED">
        <w:rPr>
          <w:rFonts w:ascii="Arial" w:hAnsi="Arial" w:cs="Arial"/>
          <w:sz w:val="24"/>
          <w:szCs w:val="24"/>
          <w:lang w:val="es-MX"/>
        </w:rPr>
        <w:t xml:space="preserve">o </w:t>
      </w:r>
      <w:r w:rsidRPr="005509ED">
        <w:rPr>
          <w:rFonts w:ascii="Arial" w:hAnsi="Arial" w:cs="Arial"/>
          <w:sz w:val="24"/>
          <w:szCs w:val="24"/>
          <w:lang w:val="es-MX"/>
        </w:rPr>
        <w:t>jubilados</w:t>
      </w:r>
      <w:r w:rsidR="00763E23" w:rsidRPr="005509ED">
        <w:rPr>
          <w:rFonts w:ascii="Arial" w:hAnsi="Arial" w:cs="Arial"/>
          <w:sz w:val="24"/>
          <w:szCs w:val="24"/>
          <w:lang w:val="es-MX"/>
        </w:rPr>
        <w:t xml:space="preserve"> por vejez e invalidez</w:t>
      </w:r>
      <w:r w:rsidRPr="005509ED">
        <w:rPr>
          <w:rFonts w:ascii="Arial" w:hAnsi="Arial" w:cs="Arial"/>
          <w:sz w:val="24"/>
          <w:szCs w:val="24"/>
          <w:lang w:val="es-MX"/>
        </w:rPr>
        <w:t xml:space="preserve"> </w:t>
      </w:r>
      <w:r w:rsidR="00C524F6" w:rsidRPr="005509ED">
        <w:rPr>
          <w:rFonts w:ascii="Arial" w:hAnsi="Arial" w:cs="Arial"/>
          <w:sz w:val="24"/>
          <w:szCs w:val="24"/>
          <w:lang w:val="es-MX"/>
        </w:rPr>
        <w:t xml:space="preserve">pagados </w:t>
      </w:r>
      <w:r w:rsidR="003211A2" w:rsidRPr="005509ED">
        <w:rPr>
          <w:rFonts w:ascii="Arial" w:hAnsi="Arial" w:cs="Arial"/>
          <w:sz w:val="24"/>
          <w:szCs w:val="24"/>
          <w:lang w:val="es-MX"/>
        </w:rPr>
        <w:t xml:space="preserve">por el </w:t>
      </w:r>
      <w:r w:rsidR="00844C2A" w:rsidRPr="005509ED">
        <w:rPr>
          <w:rFonts w:ascii="Arial" w:hAnsi="Arial" w:cs="Arial"/>
          <w:sz w:val="24"/>
          <w:szCs w:val="24"/>
          <w:lang w:val="es-MX"/>
        </w:rPr>
        <w:t>Departamento de Antioquia.</w:t>
      </w:r>
    </w:p>
    <w:p w14:paraId="73613F9F" w14:textId="14D4C44F" w:rsidR="00563250" w:rsidRPr="005509ED" w:rsidRDefault="00563250" w:rsidP="005509ED">
      <w:pPr>
        <w:spacing w:line="276" w:lineRule="auto"/>
        <w:ind w:left="360"/>
        <w:jc w:val="both"/>
        <w:rPr>
          <w:rFonts w:ascii="Arial" w:hAnsi="Arial" w:cs="Arial"/>
          <w:lang w:val="es-MX"/>
        </w:rPr>
      </w:pPr>
    </w:p>
    <w:p w14:paraId="285B356B" w14:textId="6AEEE86B" w:rsidR="00262870" w:rsidRPr="005509ED" w:rsidRDefault="00262870" w:rsidP="005509ED">
      <w:pPr>
        <w:spacing w:line="276" w:lineRule="auto"/>
        <w:jc w:val="both"/>
        <w:rPr>
          <w:rFonts w:ascii="Arial" w:hAnsi="Arial" w:cs="Arial"/>
          <w:lang w:val="es-MX"/>
        </w:rPr>
      </w:pPr>
      <w:r w:rsidRPr="005509ED">
        <w:rPr>
          <w:rFonts w:ascii="Arial" w:hAnsi="Arial" w:cs="Arial"/>
          <w:b/>
          <w:lang w:val="es-MX"/>
        </w:rPr>
        <w:lastRenderedPageBreak/>
        <w:t>Parágrafo 1</w:t>
      </w:r>
      <w:r w:rsidR="004E5A9D" w:rsidRPr="005509ED">
        <w:rPr>
          <w:rFonts w:ascii="Arial" w:hAnsi="Arial" w:cs="Arial"/>
          <w:b/>
          <w:lang w:val="es-MX"/>
        </w:rPr>
        <w:t>.</w:t>
      </w:r>
      <w:r w:rsidRPr="005509ED">
        <w:rPr>
          <w:rFonts w:ascii="Arial" w:hAnsi="Arial" w:cs="Arial"/>
          <w:b/>
          <w:lang w:val="es-MX"/>
        </w:rPr>
        <w:t xml:space="preserve"> </w:t>
      </w:r>
      <w:r w:rsidR="00CD285D" w:rsidRPr="005509ED">
        <w:rPr>
          <w:rFonts w:ascii="Arial" w:hAnsi="Arial" w:cs="Arial"/>
          <w:lang w:val="es-MX"/>
        </w:rPr>
        <w:t>P</w:t>
      </w:r>
      <w:r w:rsidR="009E1ABA" w:rsidRPr="005509ED">
        <w:rPr>
          <w:rFonts w:ascii="Arial" w:hAnsi="Arial" w:cs="Arial"/>
          <w:lang w:val="es-MX"/>
        </w:rPr>
        <w:t xml:space="preserve">ara efectos de </w:t>
      </w:r>
      <w:r w:rsidR="00C524F6" w:rsidRPr="005509ED">
        <w:rPr>
          <w:rFonts w:ascii="Arial" w:hAnsi="Arial" w:cs="Arial"/>
          <w:lang w:val="es-MX"/>
        </w:rPr>
        <w:t>esta</w:t>
      </w:r>
      <w:r w:rsidR="009E1ABA" w:rsidRPr="005509ED">
        <w:rPr>
          <w:rFonts w:ascii="Arial" w:hAnsi="Arial" w:cs="Arial"/>
          <w:lang w:val="es-MX"/>
        </w:rPr>
        <w:t xml:space="preserve"> </w:t>
      </w:r>
      <w:r w:rsidR="007B540F" w:rsidRPr="005509ED">
        <w:rPr>
          <w:rFonts w:ascii="Arial" w:hAnsi="Arial" w:cs="Arial"/>
          <w:lang w:val="es-MX"/>
        </w:rPr>
        <w:t>Ordenanza</w:t>
      </w:r>
      <w:r w:rsidR="009E1ABA" w:rsidRPr="005509ED">
        <w:rPr>
          <w:rFonts w:ascii="Arial" w:hAnsi="Arial" w:cs="Arial"/>
          <w:lang w:val="es-MX"/>
        </w:rPr>
        <w:t xml:space="preserve"> s</w:t>
      </w:r>
      <w:r w:rsidRPr="005509ED">
        <w:rPr>
          <w:rFonts w:ascii="Arial" w:hAnsi="Arial" w:cs="Arial"/>
          <w:lang w:val="es-MX"/>
        </w:rPr>
        <w:t xml:space="preserve">e entiende por pensionados o jubilados </w:t>
      </w:r>
      <w:r w:rsidR="00C524F6" w:rsidRPr="005509ED">
        <w:rPr>
          <w:rFonts w:ascii="Arial" w:hAnsi="Arial" w:cs="Arial"/>
          <w:lang w:val="es-MX"/>
        </w:rPr>
        <w:t>por</w:t>
      </w:r>
      <w:r w:rsidR="004636B4" w:rsidRPr="005509ED">
        <w:rPr>
          <w:rFonts w:ascii="Arial" w:hAnsi="Arial" w:cs="Arial"/>
          <w:lang w:val="es-MX"/>
        </w:rPr>
        <w:t xml:space="preserve"> el</w:t>
      </w:r>
      <w:r w:rsidRPr="005509ED">
        <w:rPr>
          <w:rFonts w:ascii="Arial" w:hAnsi="Arial" w:cs="Arial"/>
          <w:lang w:val="es-MX"/>
        </w:rPr>
        <w:t xml:space="preserve"> Departamento de Antioquia a quienes la administración departamental les haya reconocido la pensión o jubilación.</w:t>
      </w:r>
    </w:p>
    <w:p w14:paraId="744C8782" w14:textId="77777777" w:rsidR="00262870" w:rsidRPr="005509ED" w:rsidRDefault="00262870" w:rsidP="005509ED">
      <w:pPr>
        <w:spacing w:line="276" w:lineRule="auto"/>
        <w:jc w:val="both"/>
        <w:rPr>
          <w:rFonts w:ascii="Arial" w:hAnsi="Arial" w:cs="Arial"/>
          <w:b/>
          <w:lang w:val="es-MX"/>
        </w:rPr>
      </w:pPr>
    </w:p>
    <w:p w14:paraId="36D8ACCA" w14:textId="1C5D6820" w:rsidR="00262870" w:rsidRPr="005509ED" w:rsidRDefault="00262870" w:rsidP="005509ED">
      <w:pPr>
        <w:spacing w:line="276" w:lineRule="auto"/>
        <w:jc w:val="both"/>
        <w:rPr>
          <w:rFonts w:ascii="Arial" w:hAnsi="Arial" w:cs="Arial"/>
          <w:lang w:val="es-MX"/>
        </w:rPr>
      </w:pPr>
      <w:r w:rsidRPr="005509ED">
        <w:rPr>
          <w:rFonts w:ascii="Arial" w:hAnsi="Arial" w:cs="Arial"/>
          <w:b/>
          <w:lang w:val="es-MX"/>
        </w:rPr>
        <w:t>Parágrafo 2</w:t>
      </w:r>
      <w:r w:rsidR="004E5A9D" w:rsidRPr="005509ED">
        <w:rPr>
          <w:rFonts w:ascii="Arial" w:hAnsi="Arial" w:cs="Arial"/>
          <w:b/>
          <w:lang w:val="es-MX"/>
        </w:rPr>
        <w:t>.</w:t>
      </w:r>
      <w:r w:rsidRPr="005509ED">
        <w:rPr>
          <w:rFonts w:ascii="Arial" w:hAnsi="Arial" w:cs="Arial"/>
          <w:b/>
          <w:lang w:val="es-MX"/>
        </w:rPr>
        <w:t xml:space="preserve"> </w:t>
      </w:r>
      <w:r w:rsidRPr="005509ED">
        <w:rPr>
          <w:rFonts w:ascii="Arial" w:hAnsi="Arial" w:cs="Arial"/>
          <w:lang w:val="es-MX"/>
        </w:rPr>
        <w:t xml:space="preserve">Los trabajadores oficiales del Departamento de Antioquia, sólo tendrán derecho a lo dispuesto en la convención colectiva de trabajo vigente, desarrollado en el Título II de esta </w:t>
      </w:r>
      <w:r w:rsidR="007B540F" w:rsidRPr="005509ED">
        <w:rPr>
          <w:rFonts w:ascii="Arial" w:hAnsi="Arial" w:cs="Arial"/>
          <w:lang w:val="es-MX"/>
        </w:rPr>
        <w:t>Ordenanza</w:t>
      </w:r>
      <w:r w:rsidRPr="005509ED">
        <w:rPr>
          <w:rFonts w:ascii="Arial" w:hAnsi="Arial" w:cs="Arial"/>
          <w:lang w:val="es-MX"/>
        </w:rPr>
        <w:t>.</w:t>
      </w:r>
    </w:p>
    <w:p w14:paraId="54866FC1" w14:textId="77777777" w:rsidR="00262870" w:rsidRPr="005509ED" w:rsidRDefault="00262870" w:rsidP="005509ED">
      <w:pPr>
        <w:spacing w:line="276" w:lineRule="auto"/>
        <w:rPr>
          <w:rFonts w:ascii="Arial" w:hAnsi="Arial" w:cs="Arial"/>
          <w:b/>
          <w:lang w:val="es-MX"/>
        </w:rPr>
      </w:pPr>
    </w:p>
    <w:p w14:paraId="48050FBC" w14:textId="4046DA24" w:rsidR="00262870" w:rsidRPr="005509ED" w:rsidRDefault="00262870" w:rsidP="005509ED">
      <w:pPr>
        <w:spacing w:line="276" w:lineRule="auto"/>
        <w:jc w:val="both"/>
        <w:rPr>
          <w:rFonts w:ascii="Arial" w:hAnsi="Arial" w:cs="Arial"/>
          <w:lang w:val="es-MX"/>
        </w:rPr>
      </w:pPr>
      <w:r w:rsidRPr="005509ED">
        <w:rPr>
          <w:rFonts w:ascii="Arial" w:hAnsi="Arial" w:cs="Arial"/>
          <w:b/>
          <w:lang w:val="es-MX"/>
        </w:rPr>
        <w:t>Parágrafo 3</w:t>
      </w:r>
      <w:r w:rsidR="004E5A9D" w:rsidRPr="005509ED">
        <w:rPr>
          <w:rFonts w:ascii="Arial" w:hAnsi="Arial" w:cs="Arial"/>
          <w:b/>
          <w:lang w:val="es-MX"/>
        </w:rPr>
        <w:t>.</w:t>
      </w:r>
      <w:r w:rsidRPr="005509ED">
        <w:rPr>
          <w:rFonts w:ascii="Arial" w:hAnsi="Arial" w:cs="Arial"/>
          <w:b/>
          <w:lang w:val="es-MX"/>
        </w:rPr>
        <w:t xml:space="preserve"> </w:t>
      </w:r>
      <w:r w:rsidR="004E0E4D" w:rsidRPr="005509ED">
        <w:rPr>
          <w:rFonts w:ascii="Arial" w:hAnsi="Arial" w:cs="Arial"/>
          <w:lang w:val="es-MX"/>
        </w:rPr>
        <w:t xml:space="preserve">No son beneficiarios del </w:t>
      </w:r>
      <w:r w:rsidR="007B540F" w:rsidRPr="005509ED">
        <w:rPr>
          <w:rFonts w:ascii="Arial" w:hAnsi="Arial" w:cs="Arial"/>
          <w:lang w:val="es-MX"/>
        </w:rPr>
        <w:t>Fondo</w:t>
      </w:r>
      <w:r w:rsidR="004E0E4D" w:rsidRPr="005509ED">
        <w:rPr>
          <w:rFonts w:ascii="Arial" w:hAnsi="Arial" w:cs="Arial"/>
          <w:lang w:val="es-MX"/>
        </w:rPr>
        <w:t xml:space="preserve"> de Préstamos por </w:t>
      </w:r>
      <w:r w:rsidR="004C60BA" w:rsidRPr="005509ED">
        <w:rPr>
          <w:rFonts w:ascii="Arial" w:hAnsi="Arial" w:cs="Arial"/>
          <w:lang w:val="es-MX"/>
        </w:rPr>
        <w:t>Calamidad Doméstica</w:t>
      </w:r>
      <w:r w:rsidR="00933722" w:rsidRPr="005509ED">
        <w:rPr>
          <w:rFonts w:ascii="Arial" w:hAnsi="Arial" w:cs="Arial"/>
          <w:lang w:val="es-MX"/>
        </w:rPr>
        <w:t xml:space="preserve"> </w:t>
      </w:r>
      <w:r w:rsidR="004E0E4D" w:rsidRPr="005509ED">
        <w:rPr>
          <w:rFonts w:ascii="Arial" w:hAnsi="Arial" w:cs="Arial"/>
          <w:lang w:val="es-MX"/>
        </w:rPr>
        <w:t>los docentes, directivos docentes, jubilados o pensionados docentes</w:t>
      </w:r>
      <w:r w:rsidR="004B4292" w:rsidRPr="005509ED">
        <w:rPr>
          <w:rFonts w:ascii="Arial" w:hAnsi="Arial" w:cs="Arial"/>
          <w:lang w:val="es-MX"/>
        </w:rPr>
        <w:t xml:space="preserve">, ni </w:t>
      </w:r>
      <w:r w:rsidR="004E0E4D" w:rsidRPr="005509ED">
        <w:rPr>
          <w:rFonts w:ascii="Arial" w:hAnsi="Arial" w:cs="Arial"/>
          <w:lang w:val="es-MX"/>
        </w:rPr>
        <w:t>los sustitutos de los pensionados y jubilados</w:t>
      </w:r>
      <w:r w:rsidR="004B4292" w:rsidRPr="005509ED">
        <w:rPr>
          <w:rFonts w:ascii="Arial" w:hAnsi="Arial" w:cs="Arial"/>
          <w:lang w:val="es-MX"/>
        </w:rPr>
        <w:t xml:space="preserve"> docentes ni de los pagados por el Departamento</w:t>
      </w:r>
      <w:r w:rsidR="004E0E4D" w:rsidRPr="005509ED">
        <w:rPr>
          <w:rFonts w:ascii="Arial" w:hAnsi="Arial" w:cs="Arial"/>
          <w:lang w:val="es-MX"/>
        </w:rPr>
        <w:t>.</w:t>
      </w:r>
    </w:p>
    <w:p w14:paraId="37883512" w14:textId="77777777" w:rsidR="004E0E4D" w:rsidRPr="005509ED" w:rsidRDefault="004E0E4D" w:rsidP="005509ED">
      <w:pPr>
        <w:spacing w:line="276" w:lineRule="auto"/>
        <w:jc w:val="both"/>
        <w:rPr>
          <w:rFonts w:ascii="Arial" w:hAnsi="Arial" w:cs="Arial"/>
          <w:b/>
          <w:lang w:val="es-MX"/>
        </w:rPr>
      </w:pPr>
    </w:p>
    <w:p w14:paraId="33C07FFB" w14:textId="2828E063" w:rsidR="00164668" w:rsidRPr="005509ED" w:rsidRDefault="004E0E4D" w:rsidP="005509ED">
      <w:pPr>
        <w:spacing w:line="276" w:lineRule="auto"/>
        <w:jc w:val="both"/>
        <w:rPr>
          <w:rFonts w:ascii="Arial" w:hAnsi="Arial" w:cs="Arial"/>
          <w:lang w:val="es-MX"/>
        </w:rPr>
      </w:pPr>
      <w:r w:rsidRPr="005509ED">
        <w:rPr>
          <w:rFonts w:ascii="Arial" w:hAnsi="Arial" w:cs="Arial"/>
          <w:b/>
          <w:lang w:val="es-MX"/>
        </w:rPr>
        <w:t>Parágrafo 4</w:t>
      </w:r>
      <w:r w:rsidR="004E5A9D" w:rsidRPr="005509ED">
        <w:rPr>
          <w:rFonts w:ascii="Arial" w:hAnsi="Arial" w:cs="Arial"/>
          <w:b/>
          <w:lang w:val="es-MX"/>
        </w:rPr>
        <w:t>.</w:t>
      </w:r>
      <w:r w:rsidRPr="005509ED">
        <w:rPr>
          <w:rFonts w:ascii="Arial" w:hAnsi="Arial" w:cs="Arial"/>
          <w:b/>
          <w:lang w:val="es-MX"/>
        </w:rPr>
        <w:t xml:space="preserve"> </w:t>
      </w:r>
      <w:r w:rsidRPr="005509ED">
        <w:rPr>
          <w:rFonts w:ascii="Arial" w:hAnsi="Arial" w:cs="Arial"/>
          <w:lang w:val="es-MX"/>
        </w:rPr>
        <w:t xml:space="preserve">No son beneficiarios los empleados públicos o trabajadores oficiales de las Empresas Sociales del Estado, Empresas </w:t>
      </w:r>
      <w:r w:rsidR="00650AEC" w:rsidRPr="005509ED">
        <w:rPr>
          <w:rFonts w:ascii="Arial" w:hAnsi="Arial" w:cs="Arial"/>
          <w:lang w:val="es-MX"/>
        </w:rPr>
        <w:t xml:space="preserve">Industriales </w:t>
      </w:r>
      <w:r w:rsidRPr="005509ED">
        <w:rPr>
          <w:rFonts w:ascii="Arial" w:hAnsi="Arial" w:cs="Arial"/>
          <w:lang w:val="es-MX"/>
        </w:rPr>
        <w:t xml:space="preserve">y Comerciales del Estado, Instituciones Universitarias, Establecimientos Públicos del Departamento de Antioquia, </w:t>
      </w:r>
      <w:r w:rsidR="00986137" w:rsidRPr="005509ED">
        <w:rPr>
          <w:rFonts w:ascii="Arial" w:hAnsi="Arial" w:cs="Arial"/>
          <w:lang w:val="es-MX"/>
        </w:rPr>
        <w:t>y en general entidades descentralizadas del Departamento</w:t>
      </w:r>
      <w:r w:rsidR="008A022E" w:rsidRPr="005509ED">
        <w:rPr>
          <w:rFonts w:ascii="Arial" w:hAnsi="Arial" w:cs="Arial"/>
          <w:lang w:val="es-MX"/>
        </w:rPr>
        <w:t>, n</w:t>
      </w:r>
      <w:r w:rsidRPr="005509ED">
        <w:rPr>
          <w:rFonts w:ascii="Arial" w:hAnsi="Arial" w:cs="Arial"/>
          <w:lang w:val="es-MX"/>
        </w:rPr>
        <w:t>i los empleados de la Contraloría General de Antioquia</w:t>
      </w:r>
      <w:r w:rsidR="00843BA6" w:rsidRPr="005509ED">
        <w:rPr>
          <w:rFonts w:ascii="Arial" w:hAnsi="Arial" w:cs="Arial"/>
          <w:lang w:val="es-MX"/>
        </w:rPr>
        <w:t xml:space="preserve"> </w:t>
      </w:r>
      <w:r w:rsidR="00037E4F" w:rsidRPr="005509ED">
        <w:rPr>
          <w:rFonts w:ascii="Arial" w:hAnsi="Arial" w:cs="Arial"/>
          <w:lang w:val="es-MX"/>
        </w:rPr>
        <w:t>ni</w:t>
      </w:r>
      <w:r w:rsidR="00843BA6" w:rsidRPr="005509ED">
        <w:rPr>
          <w:rFonts w:ascii="Arial" w:hAnsi="Arial" w:cs="Arial"/>
          <w:lang w:val="es-MX"/>
        </w:rPr>
        <w:t xml:space="preserve"> de la Asamblea de Antioquia.</w:t>
      </w:r>
    </w:p>
    <w:p w14:paraId="769FDC5D" w14:textId="6DD5DF6F" w:rsidR="00CD285D" w:rsidRPr="005509ED" w:rsidRDefault="00CD285D" w:rsidP="005509ED">
      <w:pPr>
        <w:spacing w:line="276" w:lineRule="auto"/>
        <w:jc w:val="both"/>
        <w:rPr>
          <w:rFonts w:ascii="Arial" w:hAnsi="Arial" w:cs="Arial"/>
          <w:lang w:val="es-MX"/>
        </w:rPr>
      </w:pPr>
    </w:p>
    <w:p w14:paraId="04C04B6A" w14:textId="138B7937" w:rsidR="0015161F" w:rsidRPr="005509ED" w:rsidRDefault="00763E23" w:rsidP="005509ED">
      <w:pPr>
        <w:spacing w:line="276" w:lineRule="auto"/>
        <w:jc w:val="both"/>
        <w:rPr>
          <w:rFonts w:ascii="Arial" w:hAnsi="Arial" w:cs="Arial"/>
        </w:rPr>
      </w:pPr>
      <w:r w:rsidRPr="005509ED">
        <w:rPr>
          <w:rFonts w:ascii="Arial" w:hAnsi="Arial" w:cs="Arial"/>
          <w:b/>
          <w:lang w:val="es-MX"/>
        </w:rPr>
        <w:t xml:space="preserve">Artículo </w:t>
      </w:r>
      <w:r w:rsidR="004B4292" w:rsidRPr="005509ED">
        <w:rPr>
          <w:rFonts w:ascii="Arial" w:hAnsi="Arial" w:cs="Arial"/>
          <w:b/>
          <w:lang w:val="es-MX"/>
        </w:rPr>
        <w:t>7</w:t>
      </w:r>
      <w:r w:rsidR="004E5A9D" w:rsidRPr="005509ED">
        <w:rPr>
          <w:rFonts w:ascii="Arial" w:hAnsi="Arial" w:cs="Arial"/>
          <w:b/>
          <w:lang w:val="es-MX"/>
        </w:rPr>
        <w:t>.</w:t>
      </w:r>
      <w:r w:rsidR="0015161F" w:rsidRPr="005509ED">
        <w:rPr>
          <w:rFonts w:ascii="Arial" w:hAnsi="Arial" w:cs="Arial"/>
          <w:lang w:val="es-MX"/>
        </w:rPr>
        <w:t xml:space="preserve"> </w:t>
      </w:r>
      <w:r w:rsidR="00844C2A" w:rsidRPr="005509ED">
        <w:rPr>
          <w:rFonts w:ascii="Arial" w:hAnsi="Arial" w:cs="Arial"/>
          <w:b/>
          <w:i/>
          <w:iCs/>
        </w:rPr>
        <w:t>Grupo f</w:t>
      </w:r>
      <w:r w:rsidR="0015161F" w:rsidRPr="005509ED">
        <w:rPr>
          <w:rFonts w:ascii="Arial" w:hAnsi="Arial" w:cs="Arial"/>
          <w:b/>
          <w:i/>
          <w:iCs/>
        </w:rPr>
        <w:t>amiliar</w:t>
      </w:r>
      <w:r w:rsidR="00483D64" w:rsidRPr="005509ED">
        <w:rPr>
          <w:rFonts w:ascii="Arial" w:hAnsi="Arial" w:cs="Arial"/>
        </w:rPr>
        <w:t>.</w:t>
      </w:r>
      <w:r w:rsidR="00CD4A62" w:rsidRPr="005509ED">
        <w:rPr>
          <w:rFonts w:ascii="Arial" w:hAnsi="Arial" w:cs="Arial"/>
        </w:rPr>
        <w:t xml:space="preserve"> Para efecto</w:t>
      </w:r>
      <w:r w:rsidR="00F8273A" w:rsidRPr="005509ED">
        <w:rPr>
          <w:rFonts w:ascii="Arial" w:hAnsi="Arial" w:cs="Arial"/>
        </w:rPr>
        <w:t>s</w:t>
      </w:r>
      <w:r w:rsidR="00CD4A62" w:rsidRPr="005509ED">
        <w:rPr>
          <w:rFonts w:ascii="Arial" w:hAnsi="Arial" w:cs="Arial"/>
        </w:rPr>
        <w:t xml:space="preserve"> de </w:t>
      </w:r>
      <w:r w:rsidR="004B4292" w:rsidRPr="005509ED">
        <w:rPr>
          <w:rFonts w:ascii="Arial" w:hAnsi="Arial" w:cs="Arial"/>
        </w:rPr>
        <w:t>esta</w:t>
      </w:r>
      <w:r w:rsidR="00CD4A62" w:rsidRPr="005509ED">
        <w:rPr>
          <w:rFonts w:ascii="Arial" w:hAnsi="Arial" w:cs="Arial"/>
        </w:rPr>
        <w:t xml:space="preserve"> </w:t>
      </w:r>
      <w:r w:rsidR="00AD71D7" w:rsidRPr="005509ED">
        <w:rPr>
          <w:rFonts w:ascii="Arial" w:hAnsi="Arial" w:cs="Arial"/>
        </w:rPr>
        <w:t>o</w:t>
      </w:r>
      <w:r w:rsidR="007B540F" w:rsidRPr="005509ED">
        <w:rPr>
          <w:rFonts w:ascii="Arial" w:hAnsi="Arial" w:cs="Arial"/>
        </w:rPr>
        <w:t>rdenanza</w:t>
      </w:r>
      <w:r w:rsidR="00CD4A62" w:rsidRPr="005509ED">
        <w:rPr>
          <w:rFonts w:ascii="Arial" w:hAnsi="Arial" w:cs="Arial"/>
        </w:rPr>
        <w:t xml:space="preserve"> se entiende por grupo familiar:</w:t>
      </w:r>
    </w:p>
    <w:p w14:paraId="4D1C170E" w14:textId="77777777" w:rsidR="004B4292" w:rsidRPr="005509ED" w:rsidRDefault="004B4292" w:rsidP="005509ED">
      <w:pPr>
        <w:spacing w:line="276" w:lineRule="auto"/>
        <w:jc w:val="both"/>
        <w:rPr>
          <w:rFonts w:ascii="Arial" w:hAnsi="Arial" w:cs="Arial"/>
        </w:rPr>
      </w:pPr>
    </w:p>
    <w:p w14:paraId="1F37C492" w14:textId="77777777" w:rsidR="009477A4" w:rsidRPr="005509ED" w:rsidRDefault="007A241B" w:rsidP="005509ED">
      <w:pPr>
        <w:pStyle w:val="Prrafodelista"/>
        <w:numPr>
          <w:ilvl w:val="0"/>
          <w:numId w:val="11"/>
        </w:numPr>
        <w:spacing w:line="276" w:lineRule="auto"/>
        <w:ind w:left="567" w:hanging="567"/>
        <w:jc w:val="both"/>
        <w:rPr>
          <w:rFonts w:ascii="Arial" w:hAnsi="Arial" w:cs="Arial"/>
          <w:sz w:val="24"/>
          <w:szCs w:val="24"/>
        </w:rPr>
      </w:pPr>
      <w:r w:rsidRPr="005509ED">
        <w:rPr>
          <w:rFonts w:ascii="Arial" w:hAnsi="Arial" w:cs="Arial"/>
          <w:sz w:val="24"/>
          <w:szCs w:val="24"/>
        </w:rPr>
        <w:t>Cónyuge o compañero(a) permanente.</w:t>
      </w:r>
    </w:p>
    <w:p w14:paraId="3876CE66" w14:textId="09F88CA1" w:rsidR="007A241B" w:rsidRPr="005509ED" w:rsidRDefault="007A241B" w:rsidP="005509ED">
      <w:pPr>
        <w:pStyle w:val="Prrafodelista"/>
        <w:numPr>
          <w:ilvl w:val="0"/>
          <w:numId w:val="11"/>
        </w:numPr>
        <w:spacing w:line="276" w:lineRule="auto"/>
        <w:ind w:left="567" w:hanging="567"/>
        <w:jc w:val="both"/>
        <w:rPr>
          <w:rFonts w:ascii="Arial" w:hAnsi="Arial" w:cs="Arial"/>
          <w:sz w:val="24"/>
          <w:szCs w:val="24"/>
        </w:rPr>
      </w:pPr>
      <w:r w:rsidRPr="005509ED">
        <w:rPr>
          <w:rFonts w:ascii="Arial" w:hAnsi="Arial" w:cs="Arial"/>
          <w:sz w:val="24"/>
          <w:szCs w:val="24"/>
        </w:rPr>
        <w:t>El padre y/o madre que acrediten la dependencia económica del servidor y que no cuenten con una pensión de vejez, invalidez o sobreviviente.</w:t>
      </w:r>
    </w:p>
    <w:p w14:paraId="35092DA1" w14:textId="5D87E852" w:rsidR="00067640" w:rsidRPr="005509ED" w:rsidRDefault="007A241B" w:rsidP="005509ED">
      <w:pPr>
        <w:pStyle w:val="Prrafodelista"/>
        <w:numPr>
          <w:ilvl w:val="0"/>
          <w:numId w:val="11"/>
        </w:numPr>
        <w:spacing w:line="276" w:lineRule="auto"/>
        <w:ind w:left="567" w:hanging="567"/>
        <w:jc w:val="both"/>
        <w:rPr>
          <w:rFonts w:ascii="Arial" w:hAnsi="Arial" w:cs="Arial"/>
          <w:sz w:val="24"/>
          <w:szCs w:val="24"/>
        </w:rPr>
      </w:pPr>
      <w:r w:rsidRPr="005509ED">
        <w:rPr>
          <w:rFonts w:ascii="Arial" w:hAnsi="Arial" w:cs="Arial"/>
          <w:sz w:val="24"/>
          <w:szCs w:val="24"/>
        </w:rPr>
        <w:t xml:space="preserve">Los </w:t>
      </w:r>
      <w:r w:rsidR="00067640" w:rsidRPr="005509ED">
        <w:rPr>
          <w:rFonts w:ascii="Arial" w:hAnsi="Arial" w:cs="Arial"/>
          <w:sz w:val="24"/>
          <w:szCs w:val="24"/>
        </w:rPr>
        <w:t>hi</w:t>
      </w:r>
      <w:r w:rsidR="00D23E83" w:rsidRPr="005509ED">
        <w:rPr>
          <w:rFonts w:ascii="Arial" w:hAnsi="Arial" w:cs="Arial"/>
          <w:sz w:val="24"/>
          <w:szCs w:val="24"/>
        </w:rPr>
        <w:t>jos</w:t>
      </w:r>
      <w:r w:rsidR="00CD4A62" w:rsidRPr="005509ED">
        <w:rPr>
          <w:rFonts w:ascii="Arial" w:hAnsi="Arial" w:cs="Arial"/>
          <w:sz w:val="24"/>
          <w:szCs w:val="24"/>
        </w:rPr>
        <w:t xml:space="preserve"> menores de 18 años</w:t>
      </w:r>
      <w:r w:rsidR="00067640" w:rsidRPr="005509ED">
        <w:rPr>
          <w:rFonts w:ascii="Arial" w:hAnsi="Arial" w:cs="Arial"/>
          <w:sz w:val="24"/>
          <w:szCs w:val="24"/>
        </w:rPr>
        <w:t>.</w:t>
      </w:r>
    </w:p>
    <w:p w14:paraId="3909EB28" w14:textId="522F6BCC" w:rsidR="00940D63" w:rsidRPr="005509ED" w:rsidRDefault="00067640" w:rsidP="005509ED">
      <w:pPr>
        <w:pStyle w:val="Prrafodelista"/>
        <w:numPr>
          <w:ilvl w:val="0"/>
          <w:numId w:val="11"/>
        </w:numPr>
        <w:spacing w:line="276" w:lineRule="auto"/>
        <w:ind w:left="567" w:hanging="567"/>
        <w:jc w:val="both"/>
        <w:rPr>
          <w:rFonts w:ascii="Arial" w:hAnsi="Arial" w:cs="Arial"/>
          <w:sz w:val="24"/>
          <w:szCs w:val="24"/>
        </w:rPr>
      </w:pPr>
      <w:r w:rsidRPr="005509ED">
        <w:rPr>
          <w:rFonts w:ascii="Arial" w:hAnsi="Arial" w:cs="Arial"/>
          <w:sz w:val="24"/>
          <w:szCs w:val="24"/>
        </w:rPr>
        <w:t>Los hijos</w:t>
      </w:r>
      <w:r w:rsidR="009477A4" w:rsidRPr="005509ED">
        <w:rPr>
          <w:rFonts w:ascii="Arial" w:hAnsi="Arial" w:cs="Arial"/>
          <w:sz w:val="24"/>
          <w:szCs w:val="24"/>
        </w:rPr>
        <w:t xml:space="preserve"> </w:t>
      </w:r>
      <w:r w:rsidRPr="005509ED">
        <w:rPr>
          <w:rFonts w:ascii="Arial" w:hAnsi="Arial" w:cs="Arial"/>
          <w:sz w:val="24"/>
          <w:szCs w:val="24"/>
        </w:rPr>
        <w:t xml:space="preserve">mayores de 18 años y </w:t>
      </w:r>
      <w:r w:rsidR="009477A4" w:rsidRPr="005509ED">
        <w:rPr>
          <w:rFonts w:ascii="Arial" w:hAnsi="Arial" w:cs="Arial"/>
          <w:sz w:val="24"/>
          <w:szCs w:val="24"/>
        </w:rPr>
        <w:t>menores de 25 años</w:t>
      </w:r>
      <w:r w:rsidRPr="005509ED">
        <w:rPr>
          <w:rFonts w:ascii="Arial" w:hAnsi="Arial" w:cs="Arial"/>
          <w:sz w:val="24"/>
          <w:szCs w:val="24"/>
        </w:rPr>
        <w:t>,</w:t>
      </w:r>
      <w:r w:rsidR="009477A4" w:rsidRPr="005509ED">
        <w:rPr>
          <w:rFonts w:ascii="Arial" w:hAnsi="Arial" w:cs="Arial"/>
          <w:sz w:val="24"/>
          <w:szCs w:val="24"/>
        </w:rPr>
        <w:t xml:space="preserve"> siempre que acrediten la dependencia económica del servidor</w:t>
      </w:r>
      <w:r w:rsidR="00CD4A62" w:rsidRPr="005509ED">
        <w:rPr>
          <w:rFonts w:ascii="Arial" w:hAnsi="Arial" w:cs="Arial"/>
          <w:sz w:val="24"/>
          <w:szCs w:val="24"/>
        </w:rPr>
        <w:t xml:space="preserve"> </w:t>
      </w:r>
      <w:r w:rsidR="009477A4" w:rsidRPr="005509ED">
        <w:rPr>
          <w:rFonts w:ascii="Arial" w:hAnsi="Arial" w:cs="Arial"/>
          <w:sz w:val="24"/>
          <w:szCs w:val="24"/>
        </w:rPr>
        <w:t xml:space="preserve">y </w:t>
      </w:r>
      <w:r w:rsidR="00843CEE" w:rsidRPr="005509ED">
        <w:rPr>
          <w:rFonts w:ascii="Arial" w:hAnsi="Arial" w:cs="Arial"/>
          <w:sz w:val="24"/>
          <w:szCs w:val="24"/>
        </w:rPr>
        <w:t xml:space="preserve">que a la fecha que soliciten el beneficio </w:t>
      </w:r>
      <w:r w:rsidR="009477A4" w:rsidRPr="005509ED">
        <w:rPr>
          <w:rFonts w:ascii="Arial" w:hAnsi="Arial" w:cs="Arial"/>
          <w:sz w:val="24"/>
          <w:szCs w:val="24"/>
        </w:rPr>
        <w:t xml:space="preserve">estén matriculados en un programa de educación formal. </w:t>
      </w:r>
    </w:p>
    <w:p w14:paraId="01173708" w14:textId="21DD59A0" w:rsidR="009477A4" w:rsidRPr="005509ED" w:rsidRDefault="00067640" w:rsidP="005509ED">
      <w:pPr>
        <w:pStyle w:val="Prrafodelista"/>
        <w:numPr>
          <w:ilvl w:val="0"/>
          <w:numId w:val="11"/>
        </w:numPr>
        <w:spacing w:line="276" w:lineRule="auto"/>
        <w:ind w:left="567" w:hanging="567"/>
        <w:jc w:val="both"/>
        <w:rPr>
          <w:rFonts w:ascii="Arial" w:hAnsi="Arial" w:cs="Arial"/>
          <w:sz w:val="24"/>
          <w:szCs w:val="24"/>
        </w:rPr>
      </w:pPr>
      <w:r w:rsidRPr="005509ED">
        <w:rPr>
          <w:rFonts w:ascii="Arial" w:hAnsi="Arial" w:cs="Arial"/>
          <w:sz w:val="24"/>
          <w:szCs w:val="24"/>
        </w:rPr>
        <w:t xml:space="preserve">Los hijos </w:t>
      </w:r>
      <w:r w:rsidR="009477A4" w:rsidRPr="005509ED">
        <w:rPr>
          <w:rFonts w:ascii="Arial" w:hAnsi="Arial" w:cs="Arial"/>
          <w:sz w:val="24"/>
          <w:szCs w:val="24"/>
        </w:rPr>
        <w:t>mayores de 25 años, que presenten una invalide</w:t>
      </w:r>
      <w:r w:rsidR="00FF4EA7" w:rsidRPr="005509ED">
        <w:rPr>
          <w:rFonts w:ascii="Arial" w:hAnsi="Arial" w:cs="Arial"/>
          <w:sz w:val="24"/>
          <w:szCs w:val="24"/>
        </w:rPr>
        <w:t xml:space="preserve">z calificada y certificada por </w:t>
      </w:r>
      <w:r w:rsidR="009477A4" w:rsidRPr="005509ED">
        <w:rPr>
          <w:rFonts w:ascii="Arial" w:hAnsi="Arial" w:cs="Arial"/>
          <w:sz w:val="24"/>
          <w:szCs w:val="24"/>
        </w:rPr>
        <w:t>la entidad competente, siempre y cuando no reciban un</w:t>
      </w:r>
      <w:r w:rsidR="00FF4EA7" w:rsidRPr="005509ED">
        <w:rPr>
          <w:rFonts w:ascii="Arial" w:hAnsi="Arial" w:cs="Arial"/>
          <w:sz w:val="24"/>
          <w:szCs w:val="24"/>
        </w:rPr>
        <w:t>a</w:t>
      </w:r>
      <w:r w:rsidR="009477A4" w:rsidRPr="005509ED">
        <w:rPr>
          <w:rFonts w:ascii="Arial" w:hAnsi="Arial" w:cs="Arial"/>
          <w:sz w:val="24"/>
          <w:szCs w:val="24"/>
        </w:rPr>
        <w:t xml:space="preserve"> pensión por invalidez.</w:t>
      </w:r>
    </w:p>
    <w:p w14:paraId="15DA9C57" w14:textId="7EAC7D75" w:rsidR="00D84845" w:rsidRPr="005509ED" w:rsidRDefault="00D84845" w:rsidP="005509ED">
      <w:pPr>
        <w:spacing w:line="276" w:lineRule="auto"/>
        <w:jc w:val="both"/>
        <w:rPr>
          <w:rFonts w:ascii="Arial" w:hAnsi="Arial" w:cs="Arial"/>
          <w:lang w:val="es-MX"/>
        </w:rPr>
      </w:pPr>
    </w:p>
    <w:p w14:paraId="08A144F2" w14:textId="12D41655" w:rsidR="00543A63" w:rsidRPr="005509ED" w:rsidRDefault="00543A63" w:rsidP="005509ED">
      <w:pPr>
        <w:spacing w:line="276" w:lineRule="auto"/>
        <w:jc w:val="both"/>
        <w:rPr>
          <w:rFonts w:ascii="Arial" w:hAnsi="Arial" w:cs="Arial"/>
        </w:rPr>
      </w:pPr>
      <w:r w:rsidRPr="005509ED">
        <w:rPr>
          <w:rFonts w:ascii="Arial" w:hAnsi="Arial" w:cs="Arial"/>
          <w:b/>
          <w:bCs/>
        </w:rPr>
        <w:t xml:space="preserve">Artículo </w:t>
      </w:r>
      <w:r w:rsidR="000804A3" w:rsidRPr="005509ED">
        <w:rPr>
          <w:rFonts w:ascii="Arial" w:hAnsi="Arial" w:cs="Arial"/>
          <w:b/>
          <w:bCs/>
        </w:rPr>
        <w:t>8</w:t>
      </w:r>
      <w:r w:rsidR="004E5A9D" w:rsidRPr="005509ED">
        <w:rPr>
          <w:rFonts w:ascii="Arial" w:hAnsi="Arial" w:cs="Arial"/>
          <w:b/>
          <w:bCs/>
        </w:rPr>
        <w:t>.</w:t>
      </w:r>
      <w:r w:rsidRPr="005509ED">
        <w:rPr>
          <w:rFonts w:ascii="Arial" w:hAnsi="Arial" w:cs="Arial"/>
          <w:b/>
          <w:bCs/>
        </w:rPr>
        <w:t xml:space="preserve"> </w:t>
      </w:r>
      <w:r w:rsidR="00A55136" w:rsidRPr="005509ED">
        <w:rPr>
          <w:rFonts w:ascii="Arial" w:hAnsi="Arial" w:cs="Arial"/>
          <w:b/>
          <w:i/>
          <w:iCs/>
          <w:lang w:val="es-MX"/>
        </w:rPr>
        <w:t>Ordenador del g</w:t>
      </w:r>
      <w:r w:rsidR="005935CC" w:rsidRPr="005509ED">
        <w:rPr>
          <w:rFonts w:ascii="Arial" w:hAnsi="Arial" w:cs="Arial"/>
          <w:b/>
          <w:i/>
          <w:iCs/>
          <w:lang w:val="es-MX"/>
        </w:rPr>
        <w:t>asto</w:t>
      </w:r>
      <w:r w:rsidR="005935CC" w:rsidRPr="005509ED">
        <w:rPr>
          <w:rFonts w:ascii="Arial" w:hAnsi="Arial" w:cs="Arial"/>
          <w:lang w:val="es-MX"/>
        </w:rPr>
        <w:t xml:space="preserve">. El ordenador del gasto del </w:t>
      </w:r>
      <w:r w:rsidR="007B540F" w:rsidRPr="005509ED">
        <w:rPr>
          <w:rFonts w:ascii="Arial" w:hAnsi="Arial" w:cs="Arial"/>
          <w:lang w:val="es-MX"/>
        </w:rPr>
        <w:t>Fondo</w:t>
      </w:r>
      <w:r w:rsidR="005935CC" w:rsidRPr="005509ED">
        <w:rPr>
          <w:rFonts w:ascii="Arial" w:hAnsi="Arial" w:cs="Arial"/>
          <w:lang w:val="es-MX"/>
        </w:rPr>
        <w:t xml:space="preserve"> de</w:t>
      </w:r>
      <w:r w:rsidR="00763E23" w:rsidRPr="005509ED">
        <w:rPr>
          <w:rFonts w:ascii="Arial" w:hAnsi="Arial" w:cs="Arial"/>
          <w:lang w:val="es-MX"/>
        </w:rPr>
        <w:t xml:space="preserve"> Préstamos por</w:t>
      </w:r>
      <w:r w:rsidR="005935CC" w:rsidRPr="005509ED">
        <w:rPr>
          <w:rFonts w:ascii="Arial" w:hAnsi="Arial" w:cs="Arial"/>
          <w:lang w:val="es-MX"/>
        </w:rPr>
        <w:t xml:space="preserve"> </w:t>
      </w:r>
      <w:r w:rsidR="004C60BA" w:rsidRPr="005509ED">
        <w:rPr>
          <w:rFonts w:ascii="Arial" w:hAnsi="Arial" w:cs="Arial"/>
          <w:lang w:val="es-MX"/>
        </w:rPr>
        <w:t>Calamidad Doméstica</w:t>
      </w:r>
      <w:r w:rsidR="00EB64E8" w:rsidRPr="005509ED">
        <w:rPr>
          <w:rFonts w:ascii="Arial" w:hAnsi="Arial" w:cs="Arial"/>
          <w:lang w:val="es-MX"/>
        </w:rPr>
        <w:t xml:space="preserve"> </w:t>
      </w:r>
      <w:r w:rsidR="005935CC" w:rsidRPr="005509ED">
        <w:rPr>
          <w:rFonts w:ascii="Arial" w:hAnsi="Arial" w:cs="Arial"/>
          <w:lang w:val="es-MX"/>
        </w:rPr>
        <w:t>es el Gobernador quien po</w:t>
      </w:r>
      <w:r w:rsidR="005D6AFA" w:rsidRPr="005509ED">
        <w:rPr>
          <w:rFonts w:ascii="Arial" w:hAnsi="Arial" w:cs="Arial"/>
          <w:lang w:val="es-MX"/>
        </w:rPr>
        <w:t xml:space="preserve">drá delegar en el </w:t>
      </w:r>
      <w:r w:rsidR="00933722" w:rsidRPr="005509ED">
        <w:rPr>
          <w:rFonts w:ascii="Arial" w:hAnsi="Arial" w:cs="Arial"/>
          <w:lang w:val="es-MX"/>
        </w:rPr>
        <w:t>secretario</w:t>
      </w:r>
      <w:r w:rsidR="005935CC" w:rsidRPr="005509ED">
        <w:rPr>
          <w:rFonts w:ascii="Arial" w:hAnsi="Arial" w:cs="Arial"/>
          <w:lang w:val="es-MX"/>
        </w:rPr>
        <w:t xml:space="preserve"> de Talento Humano y </w:t>
      </w:r>
      <w:r w:rsidR="00EB31A3" w:rsidRPr="005509ED">
        <w:rPr>
          <w:rFonts w:ascii="Arial" w:hAnsi="Arial" w:cs="Arial"/>
          <w:lang w:val="es-MX"/>
        </w:rPr>
        <w:t>Servicios Administrativos</w:t>
      </w:r>
      <w:r w:rsidR="005935CC" w:rsidRPr="005509ED">
        <w:rPr>
          <w:rFonts w:ascii="Arial" w:hAnsi="Arial" w:cs="Arial"/>
          <w:lang w:val="es-MX"/>
        </w:rPr>
        <w:t xml:space="preserve"> o quien haga sus veces.</w:t>
      </w:r>
    </w:p>
    <w:p w14:paraId="4C2F109B" w14:textId="77777777" w:rsidR="00863961" w:rsidRDefault="00863961" w:rsidP="005509ED">
      <w:pPr>
        <w:spacing w:line="276" w:lineRule="auto"/>
        <w:rPr>
          <w:rFonts w:ascii="Arial" w:hAnsi="Arial" w:cs="Arial"/>
          <w:b/>
          <w:lang w:val="es-MX"/>
        </w:rPr>
      </w:pPr>
    </w:p>
    <w:p w14:paraId="3884716D" w14:textId="77777777" w:rsidR="00E929AC" w:rsidRPr="005509ED" w:rsidRDefault="00E929AC" w:rsidP="005509ED">
      <w:pPr>
        <w:spacing w:line="276" w:lineRule="auto"/>
        <w:rPr>
          <w:rFonts w:ascii="Arial" w:hAnsi="Arial" w:cs="Arial"/>
          <w:b/>
          <w:lang w:val="es-MX"/>
        </w:rPr>
      </w:pPr>
    </w:p>
    <w:p w14:paraId="64F88004" w14:textId="30BF7B56" w:rsidR="000804A3" w:rsidRPr="005509ED" w:rsidRDefault="000804A3" w:rsidP="005509ED">
      <w:pPr>
        <w:spacing w:line="276" w:lineRule="auto"/>
        <w:jc w:val="center"/>
        <w:rPr>
          <w:rFonts w:ascii="Arial" w:hAnsi="Arial" w:cs="Arial"/>
          <w:b/>
          <w:lang w:val="es-MX"/>
        </w:rPr>
      </w:pPr>
      <w:r w:rsidRPr="005509ED">
        <w:rPr>
          <w:rFonts w:ascii="Arial" w:hAnsi="Arial" w:cs="Arial"/>
          <w:b/>
          <w:lang w:val="es-MX"/>
        </w:rPr>
        <w:t>CAPÍTULO II</w:t>
      </w:r>
    </w:p>
    <w:p w14:paraId="2C54153C" w14:textId="77777777" w:rsidR="000804A3" w:rsidRPr="005509ED" w:rsidRDefault="000804A3" w:rsidP="005509ED">
      <w:pPr>
        <w:spacing w:line="276" w:lineRule="auto"/>
        <w:jc w:val="center"/>
        <w:rPr>
          <w:rFonts w:ascii="Arial" w:hAnsi="Arial" w:cs="Arial"/>
          <w:b/>
          <w:lang w:val="es-MX"/>
        </w:rPr>
      </w:pPr>
      <w:r w:rsidRPr="005509ED">
        <w:rPr>
          <w:rFonts w:ascii="Arial" w:hAnsi="Arial" w:cs="Arial"/>
          <w:b/>
          <w:lang w:val="es-MX"/>
        </w:rPr>
        <w:t>ADMINISTRACIÓN</w:t>
      </w:r>
    </w:p>
    <w:p w14:paraId="689D4178" w14:textId="77777777" w:rsidR="00186611" w:rsidRPr="005509ED" w:rsidRDefault="00186611" w:rsidP="005509ED">
      <w:pPr>
        <w:spacing w:line="276" w:lineRule="auto"/>
        <w:jc w:val="both"/>
        <w:rPr>
          <w:rFonts w:ascii="Arial" w:hAnsi="Arial" w:cs="Arial"/>
          <w:b/>
          <w:bCs/>
        </w:rPr>
      </w:pPr>
    </w:p>
    <w:p w14:paraId="390C8A97" w14:textId="4ACE54EF" w:rsidR="000804A3" w:rsidRPr="005509ED" w:rsidRDefault="00D93577" w:rsidP="005509ED">
      <w:pPr>
        <w:spacing w:line="276" w:lineRule="auto"/>
        <w:jc w:val="both"/>
        <w:rPr>
          <w:rFonts w:ascii="Arial" w:hAnsi="Arial" w:cs="Arial"/>
          <w:b/>
          <w:bCs/>
        </w:rPr>
      </w:pPr>
      <w:r w:rsidRPr="005509ED">
        <w:rPr>
          <w:rFonts w:ascii="Arial" w:hAnsi="Arial" w:cs="Arial"/>
          <w:b/>
          <w:bCs/>
        </w:rPr>
        <w:t xml:space="preserve">Artículo </w:t>
      </w:r>
      <w:r w:rsidR="000804A3" w:rsidRPr="005509ED">
        <w:rPr>
          <w:rFonts w:ascii="Arial" w:hAnsi="Arial" w:cs="Arial"/>
          <w:b/>
          <w:bCs/>
        </w:rPr>
        <w:t>9</w:t>
      </w:r>
      <w:r w:rsidR="004E5A9D" w:rsidRPr="005509ED">
        <w:rPr>
          <w:rFonts w:ascii="Arial" w:hAnsi="Arial" w:cs="Arial"/>
          <w:b/>
          <w:bCs/>
        </w:rPr>
        <w:t>.</w:t>
      </w:r>
      <w:r w:rsidRPr="005509ED">
        <w:rPr>
          <w:rFonts w:ascii="Arial" w:hAnsi="Arial" w:cs="Arial"/>
          <w:b/>
          <w:bCs/>
        </w:rPr>
        <w:t xml:space="preserve"> </w:t>
      </w:r>
      <w:r w:rsidR="000804A3" w:rsidRPr="005509ED">
        <w:rPr>
          <w:rFonts w:ascii="Arial" w:hAnsi="Arial" w:cs="Arial"/>
          <w:b/>
          <w:bCs/>
          <w:i/>
          <w:iCs/>
        </w:rPr>
        <w:t>Órganos de Administración</w:t>
      </w:r>
      <w:r w:rsidR="000804A3" w:rsidRPr="005509ED">
        <w:rPr>
          <w:rFonts w:ascii="Arial" w:hAnsi="Arial" w:cs="Arial"/>
          <w:b/>
          <w:bCs/>
        </w:rPr>
        <w:t xml:space="preserve">. </w:t>
      </w:r>
      <w:r w:rsidR="000804A3" w:rsidRPr="005509ED">
        <w:rPr>
          <w:rFonts w:ascii="Arial" w:hAnsi="Arial" w:cs="Arial"/>
          <w:bCs/>
        </w:rPr>
        <w:t xml:space="preserve">El Fondo de Préstamos por </w:t>
      </w:r>
      <w:r w:rsidR="004C60BA" w:rsidRPr="005509ED">
        <w:rPr>
          <w:rFonts w:ascii="Arial" w:hAnsi="Arial" w:cs="Arial"/>
          <w:bCs/>
        </w:rPr>
        <w:t>Calamidad Doméstica</w:t>
      </w:r>
      <w:r w:rsidR="00EB64E8" w:rsidRPr="005509ED">
        <w:rPr>
          <w:rFonts w:ascii="Arial" w:hAnsi="Arial" w:cs="Arial"/>
          <w:bCs/>
        </w:rPr>
        <w:t xml:space="preserve"> </w:t>
      </w:r>
      <w:r w:rsidR="000804A3" w:rsidRPr="005509ED">
        <w:rPr>
          <w:rFonts w:ascii="Arial" w:hAnsi="Arial" w:cs="Arial"/>
          <w:bCs/>
        </w:rPr>
        <w:t>estará bajo la dependencia, orientación y coordinación de la Secretaría de Talento Humano y Servicios Administrativos o el organismo que haga sus veces, quien contará con un Comité Evaluador.</w:t>
      </w:r>
    </w:p>
    <w:p w14:paraId="312D98B9" w14:textId="77777777" w:rsidR="000804A3" w:rsidRPr="005509ED" w:rsidRDefault="000804A3" w:rsidP="005509ED">
      <w:pPr>
        <w:spacing w:line="276" w:lineRule="auto"/>
        <w:jc w:val="both"/>
        <w:rPr>
          <w:rFonts w:ascii="Arial" w:hAnsi="Arial" w:cs="Arial"/>
          <w:b/>
          <w:bCs/>
        </w:rPr>
      </w:pPr>
    </w:p>
    <w:p w14:paraId="54D8BF1F" w14:textId="129F7594" w:rsidR="00F329DC" w:rsidRPr="005509ED" w:rsidRDefault="00610058" w:rsidP="005509ED">
      <w:pPr>
        <w:spacing w:line="276" w:lineRule="auto"/>
        <w:jc w:val="both"/>
        <w:rPr>
          <w:rFonts w:ascii="Arial" w:hAnsi="Arial" w:cs="Arial"/>
          <w:bCs/>
        </w:rPr>
      </w:pPr>
      <w:r w:rsidRPr="005509ED">
        <w:rPr>
          <w:rFonts w:ascii="Arial" w:hAnsi="Arial" w:cs="Arial"/>
          <w:b/>
          <w:bCs/>
        </w:rPr>
        <w:lastRenderedPageBreak/>
        <w:t>Artículo 10</w:t>
      </w:r>
      <w:r w:rsidR="004E5A9D" w:rsidRPr="005509ED">
        <w:rPr>
          <w:rFonts w:ascii="Arial" w:hAnsi="Arial" w:cs="Arial"/>
          <w:b/>
          <w:bCs/>
        </w:rPr>
        <w:t xml:space="preserve">. </w:t>
      </w:r>
      <w:r w:rsidR="00940D63" w:rsidRPr="005509ED">
        <w:rPr>
          <w:rFonts w:ascii="Arial" w:hAnsi="Arial" w:cs="Arial"/>
          <w:b/>
          <w:bCs/>
          <w:i/>
          <w:iCs/>
        </w:rPr>
        <w:t>Comité Evaluador</w:t>
      </w:r>
      <w:r w:rsidR="00483D64" w:rsidRPr="005509ED">
        <w:rPr>
          <w:rFonts w:ascii="Arial" w:hAnsi="Arial" w:cs="Arial"/>
          <w:b/>
          <w:bCs/>
        </w:rPr>
        <w:t>.</w:t>
      </w:r>
      <w:r w:rsidR="004C7EF7" w:rsidRPr="005509ED">
        <w:rPr>
          <w:rFonts w:ascii="Arial" w:hAnsi="Arial" w:cs="Arial"/>
          <w:b/>
          <w:bCs/>
        </w:rPr>
        <w:t xml:space="preserve"> </w:t>
      </w:r>
      <w:r w:rsidR="00EB31A3" w:rsidRPr="005509ED">
        <w:rPr>
          <w:rFonts w:ascii="Arial" w:hAnsi="Arial" w:cs="Arial"/>
          <w:bCs/>
        </w:rPr>
        <w:t>El Comité</w:t>
      </w:r>
      <w:r w:rsidR="00337308" w:rsidRPr="005509ED">
        <w:rPr>
          <w:rFonts w:ascii="Arial" w:hAnsi="Arial" w:cs="Arial"/>
          <w:bCs/>
        </w:rPr>
        <w:t xml:space="preserve"> Evaluador estará </w:t>
      </w:r>
      <w:r w:rsidR="00A55136" w:rsidRPr="005509ED">
        <w:rPr>
          <w:rFonts w:ascii="Arial" w:hAnsi="Arial" w:cs="Arial"/>
          <w:bCs/>
        </w:rPr>
        <w:t>integrado</w:t>
      </w:r>
      <w:r w:rsidR="00F329DC" w:rsidRPr="005509ED">
        <w:rPr>
          <w:rFonts w:ascii="Arial" w:hAnsi="Arial" w:cs="Arial"/>
          <w:bCs/>
        </w:rPr>
        <w:t xml:space="preserve"> por las siguientes personas:</w:t>
      </w:r>
      <w:r w:rsidR="00A7351C" w:rsidRPr="005509ED">
        <w:rPr>
          <w:rFonts w:ascii="Arial" w:hAnsi="Arial" w:cs="Arial"/>
          <w:bCs/>
        </w:rPr>
        <w:t xml:space="preserve"> </w:t>
      </w:r>
    </w:p>
    <w:p w14:paraId="32C238E9" w14:textId="77777777" w:rsidR="000F364F" w:rsidRPr="005509ED" w:rsidRDefault="000F364F" w:rsidP="005509ED">
      <w:pPr>
        <w:spacing w:line="276" w:lineRule="auto"/>
        <w:jc w:val="both"/>
        <w:rPr>
          <w:rFonts w:ascii="Arial" w:hAnsi="Arial" w:cs="Arial"/>
          <w:bCs/>
        </w:rPr>
      </w:pPr>
    </w:p>
    <w:p w14:paraId="3C91338C" w14:textId="7F347C51" w:rsidR="00D900FC" w:rsidRPr="005509ED" w:rsidRDefault="00A55136" w:rsidP="005509ED">
      <w:pPr>
        <w:pStyle w:val="Prrafodelista"/>
        <w:numPr>
          <w:ilvl w:val="0"/>
          <w:numId w:val="7"/>
        </w:numPr>
        <w:spacing w:line="276" w:lineRule="auto"/>
        <w:ind w:left="567" w:hanging="567"/>
        <w:jc w:val="both"/>
        <w:rPr>
          <w:rFonts w:ascii="Arial" w:hAnsi="Arial" w:cs="Arial"/>
          <w:sz w:val="24"/>
          <w:szCs w:val="24"/>
        </w:rPr>
      </w:pPr>
      <w:r w:rsidRPr="005509ED">
        <w:rPr>
          <w:rFonts w:ascii="Arial" w:hAnsi="Arial" w:cs="Arial"/>
          <w:sz w:val="24"/>
          <w:szCs w:val="24"/>
        </w:rPr>
        <w:t xml:space="preserve">El </w:t>
      </w:r>
      <w:r w:rsidR="00933722" w:rsidRPr="005509ED">
        <w:rPr>
          <w:rFonts w:ascii="Arial" w:hAnsi="Arial" w:cs="Arial"/>
          <w:sz w:val="24"/>
          <w:szCs w:val="24"/>
        </w:rPr>
        <w:t>secretario</w:t>
      </w:r>
      <w:r w:rsidR="00A35E9C" w:rsidRPr="005509ED">
        <w:rPr>
          <w:rFonts w:ascii="Arial" w:hAnsi="Arial" w:cs="Arial"/>
          <w:sz w:val="24"/>
          <w:szCs w:val="24"/>
        </w:rPr>
        <w:t xml:space="preserve"> (a)</w:t>
      </w:r>
      <w:r w:rsidR="000A165D" w:rsidRPr="005509ED">
        <w:rPr>
          <w:rFonts w:ascii="Arial" w:hAnsi="Arial" w:cs="Arial"/>
          <w:sz w:val="24"/>
          <w:szCs w:val="24"/>
        </w:rPr>
        <w:t xml:space="preserve"> de Talento Humano y </w:t>
      </w:r>
      <w:r w:rsidR="00EB31A3" w:rsidRPr="005509ED">
        <w:rPr>
          <w:rFonts w:ascii="Arial" w:hAnsi="Arial" w:cs="Arial"/>
          <w:sz w:val="24"/>
          <w:szCs w:val="24"/>
        </w:rPr>
        <w:t>Servicios Administrativos</w:t>
      </w:r>
      <w:r w:rsidR="000A165D" w:rsidRPr="005509ED">
        <w:rPr>
          <w:rFonts w:ascii="Arial" w:hAnsi="Arial" w:cs="Arial"/>
          <w:sz w:val="24"/>
          <w:szCs w:val="24"/>
        </w:rPr>
        <w:t xml:space="preserve"> </w:t>
      </w:r>
      <w:r w:rsidR="00310110" w:rsidRPr="005509ED">
        <w:rPr>
          <w:rFonts w:ascii="Arial" w:hAnsi="Arial" w:cs="Arial"/>
          <w:sz w:val="24"/>
          <w:szCs w:val="24"/>
        </w:rPr>
        <w:t>o quien haga sus veces</w:t>
      </w:r>
      <w:r w:rsidR="00D900FC" w:rsidRPr="005509ED">
        <w:rPr>
          <w:rFonts w:ascii="Arial" w:hAnsi="Arial" w:cs="Arial"/>
          <w:sz w:val="24"/>
          <w:szCs w:val="24"/>
        </w:rPr>
        <w:t xml:space="preserve">, quien lo presidirá. </w:t>
      </w:r>
    </w:p>
    <w:p w14:paraId="55263CFC" w14:textId="30677246" w:rsidR="00D900FC" w:rsidRPr="005509ED" w:rsidRDefault="00D900FC" w:rsidP="005509ED">
      <w:pPr>
        <w:pStyle w:val="Prrafodelista"/>
        <w:numPr>
          <w:ilvl w:val="0"/>
          <w:numId w:val="7"/>
        </w:numPr>
        <w:spacing w:line="276" w:lineRule="auto"/>
        <w:ind w:left="567" w:hanging="567"/>
        <w:jc w:val="both"/>
        <w:rPr>
          <w:rFonts w:ascii="Arial" w:hAnsi="Arial" w:cs="Arial"/>
          <w:sz w:val="24"/>
          <w:szCs w:val="24"/>
        </w:rPr>
      </w:pPr>
      <w:r w:rsidRPr="005509ED">
        <w:rPr>
          <w:rFonts w:ascii="Arial" w:hAnsi="Arial" w:cs="Arial"/>
          <w:sz w:val="24"/>
          <w:szCs w:val="24"/>
        </w:rPr>
        <w:t xml:space="preserve">El </w:t>
      </w:r>
      <w:r w:rsidR="00933722" w:rsidRPr="005509ED">
        <w:rPr>
          <w:rFonts w:ascii="Arial" w:hAnsi="Arial" w:cs="Arial"/>
          <w:sz w:val="24"/>
          <w:szCs w:val="24"/>
        </w:rPr>
        <w:t>s</w:t>
      </w:r>
      <w:r w:rsidR="005E7FC4" w:rsidRPr="005509ED">
        <w:rPr>
          <w:rFonts w:ascii="Arial" w:hAnsi="Arial" w:cs="Arial"/>
          <w:sz w:val="24"/>
          <w:szCs w:val="24"/>
        </w:rPr>
        <w:t>ubsecretario</w:t>
      </w:r>
      <w:r w:rsidR="00A35E9C" w:rsidRPr="005509ED">
        <w:rPr>
          <w:rFonts w:ascii="Arial" w:hAnsi="Arial" w:cs="Arial"/>
          <w:sz w:val="24"/>
          <w:szCs w:val="24"/>
        </w:rPr>
        <w:t xml:space="preserve"> (a)</w:t>
      </w:r>
      <w:r w:rsidR="005E7FC4" w:rsidRPr="005509ED">
        <w:rPr>
          <w:rFonts w:ascii="Arial" w:hAnsi="Arial" w:cs="Arial"/>
          <w:sz w:val="24"/>
          <w:szCs w:val="24"/>
        </w:rPr>
        <w:t xml:space="preserve"> de Talento Humano</w:t>
      </w:r>
      <w:r w:rsidR="00A35E9C" w:rsidRPr="005509ED">
        <w:rPr>
          <w:rFonts w:ascii="Arial" w:hAnsi="Arial" w:cs="Arial"/>
          <w:sz w:val="24"/>
          <w:szCs w:val="24"/>
        </w:rPr>
        <w:t xml:space="preserve"> </w:t>
      </w:r>
      <w:r w:rsidR="005E7FC4" w:rsidRPr="005509ED">
        <w:rPr>
          <w:rFonts w:ascii="Arial" w:hAnsi="Arial" w:cs="Arial"/>
          <w:sz w:val="24"/>
          <w:szCs w:val="24"/>
        </w:rPr>
        <w:t>o quien haga sus veces.</w:t>
      </w:r>
    </w:p>
    <w:p w14:paraId="1F62AC28" w14:textId="77777777" w:rsidR="00F329DC" w:rsidRPr="005509ED" w:rsidRDefault="00F329DC" w:rsidP="005509ED">
      <w:pPr>
        <w:pStyle w:val="Prrafodelista"/>
        <w:numPr>
          <w:ilvl w:val="0"/>
          <w:numId w:val="7"/>
        </w:numPr>
        <w:spacing w:line="276" w:lineRule="auto"/>
        <w:ind w:left="567" w:hanging="567"/>
        <w:jc w:val="both"/>
        <w:rPr>
          <w:rFonts w:ascii="Arial" w:hAnsi="Arial" w:cs="Arial"/>
          <w:sz w:val="24"/>
          <w:szCs w:val="24"/>
        </w:rPr>
      </w:pPr>
      <w:r w:rsidRPr="005509ED">
        <w:rPr>
          <w:rFonts w:ascii="Arial" w:hAnsi="Arial" w:cs="Arial"/>
          <w:sz w:val="24"/>
          <w:szCs w:val="24"/>
        </w:rPr>
        <w:t>Un representante de la Asociación de Empleados del Departamento (ADEA).</w:t>
      </w:r>
    </w:p>
    <w:p w14:paraId="47EDD2BA" w14:textId="4FEF9F9E" w:rsidR="00A7351C" w:rsidRPr="005509ED" w:rsidRDefault="006F5C27" w:rsidP="005509ED">
      <w:pPr>
        <w:pStyle w:val="Prrafodelista"/>
        <w:numPr>
          <w:ilvl w:val="0"/>
          <w:numId w:val="7"/>
        </w:numPr>
        <w:spacing w:line="276" w:lineRule="auto"/>
        <w:ind w:left="567" w:hanging="567"/>
        <w:rPr>
          <w:rFonts w:ascii="Arial" w:hAnsi="Arial" w:cs="Arial"/>
          <w:sz w:val="24"/>
          <w:szCs w:val="24"/>
        </w:rPr>
      </w:pPr>
      <w:r w:rsidRPr="005509ED">
        <w:rPr>
          <w:rFonts w:ascii="Arial" w:hAnsi="Arial" w:cs="Arial"/>
          <w:sz w:val="24"/>
          <w:szCs w:val="24"/>
        </w:rPr>
        <w:t xml:space="preserve">El </w:t>
      </w:r>
      <w:r w:rsidR="00933722" w:rsidRPr="005509ED">
        <w:rPr>
          <w:rFonts w:ascii="Arial" w:hAnsi="Arial" w:cs="Arial"/>
          <w:sz w:val="24"/>
          <w:szCs w:val="24"/>
        </w:rPr>
        <w:t>director</w:t>
      </w:r>
      <w:r w:rsidR="00A35E9C" w:rsidRPr="005509ED">
        <w:rPr>
          <w:rFonts w:ascii="Arial" w:hAnsi="Arial" w:cs="Arial"/>
          <w:sz w:val="24"/>
          <w:szCs w:val="24"/>
        </w:rPr>
        <w:t xml:space="preserve">(a) </w:t>
      </w:r>
      <w:r w:rsidRPr="005509ED">
        <w:rPr>
          <w:rFonts w:ascii="Arial" w:hAnsi="Arial" w:cs="Arial"/>
          <w:sz w:val="24"/>
          <w:szCs w:val="24"/>
        </w:rPr>
        <w:t xml:space="preserve">de </w:t>
      </w:r>
      <w:r w:rsidR="00F329DC" w:rsidRPr="005509ED">
        <w:rPr>
          <w:rFonts w:ascii="Arial" w:hAnsi="Arial" w:cs="Arial"/>
          <w:sz w:val="24"/>
          <w:szCs w:val="24"/>
        </w:rPr>
        <w:t>Desarrollo de</w:t>
      </w:r>
      <w:r w:rsidRPr="005509ED">
        <w:rPr>
          <w:rFonts w:ascii="Arial" w:hAnsi="Arial" w:cs="Arial"/>
          <w:sz w:val="24"/>
          <w:szCs w:val="24"/>
        </w:rPr>
        <w:t>l</w:t>
      </w:r>
      <w:r w:rsidR="00F329DC" w:rsidRPr="005509ED">
        <w:rPr>
          <w:rFonts w:ascii="Arial" w:hAnsi="Arial" w:cs="Arial"/>
          <w:sz w:val="24"/>
          <w:szCs w:val="24"/>
        </w:rPr>
        <w:t xml:space="preserve"> Talento Humano de la</w:t>
      </w:r>
      <w:r w:rsidR="00434ECB" w:rsidRPr="005509ED">
        <w:rPr>
          <w:rFonts w:ascii="Arial" w:hAnsi="Arial" w:cs="Arial"/>
          <w:sz w:val="24"/>
          <w:szCs w:val="24"/>
        </w:rPr>
        <w:t xml:space="preserve"> </w:t>
      </w:r>
      <w:r w:rsidR="00F329DC" w:rsidRPr="005509ED">
        <w:rPr>
          <w:rFonts w:ascii="Arial" w:hAnsi="Arial" w:cs="Arial"/>
          <w:sz w:val="24"/>
          <w:szCs w:val="24"/>
        </w:rPr>
        <w:t xml:space="preserve">Secretaría de Talento Humano y </w:t>
      </w:r>
      <w:r w:rsidR="00EB31A3" w:rsidRPr="005509ED">
        <w:rPr>
          <w:rFonts w:ascii="Arial" w:hAnsi="Arial" w:cs="Arial"/>
          <w:sz w:val="24"/>
          <w:szCs w:val="24"/>
        </w:rPr>
        <w:t>Servicios Administrativos</w:t>
      </w:r>
      <w:r w:rsidR="00F329DC" w:rsidRPr="005509ED">
        <w:rPr>
          <w:rFonts w:ascii="Arial" w:hAnsi="Arial" w:cs="Arial"/>
          <w:sz w:val="24"/>
          <w:szCs w:val="24"/>
        </w:rPr>
        <w:t xml:space="preserve"> o quien haga sus veces,</w:t>
      </w:r>
      <w:r w:rsidR="00337308" w:rsidRPr="005509ED">
        <w:rPr>
          <w:rFonts w:ascii="Arial" w:hAnsi="Arial" w:cs="Arial"/>
          <w:sz w:val="24"/>
          <w:szCs w:val="24"/>
        </w:rPr>
        <w:t xml:space="preserve"> </w:t>
      </w:r>
      <w:r w:rsidR="00F329DC" w:rsidRPr="005509ED">
        <w:rPr>
          <w:rFonts w:ascii="Arial" w:hAnsi="Arial" w:cs="Arial"/>
          <w:sz w:val="24"/>
          <w:szCs w:val="24"/>
          <w:lang w:val="es-MX"/>
        </w:rPr>
        <w:t>sin voto, pero con derecho a voz en las deliberaciones.</w:t>
      </w:r>
    </w:p>
    <w:p w14:paraId="77079A8E" w14:textId="77777777" w:rsidR="00A62B67" w:rsidRPr="005509ED" w:rsidRDefault="00A62B67" w:rsidP="005509ED">
      <w:pPr>
        <w:spacing w:line="276" w:lineRule="auto"/>
        <w:rPr>
          <w:rFonts w:ascii="Arial" w:hAnsi="Arial" w:cs="Arial"/>
          <w:lang w:eastAsia="es-CO"/>
        </w:rPr>
      </w:pPr>
    </w:p>
    <w:p w14:paraId="7BBD44DC" w14:textId="281937D9" w:rsidR="004270AA" w:rsidRPr="005509ED" w:rsidRDefault="00A7351C" w:rsidP="005509ED">
      <w:pPr>
        <w:spacing w:line="276" w:lineRule="auto"/>
        <w:jc w:val="both"/>
        <w:rPr>
          <w:rFonts w:ascii="Arial" w:hAnsi="Arial" w:cs="Arial"/>
          <w:b/>
        </w:rPr>
      </w:pPr>
      <w:r w:rsidRPr="005509ED">
        <w:rPr>
          <w:rFonts w:ascii="Arial" w:hAnsi="Arial" w:cs="Arial"/>
          <w:b/>
        </w:rPr>
        <w:t xml:space="preserve">Parágrafo </w:t>
      </w:r>
      <w:r w:rsidR="0079699F" w:rsidRPr="005509ED">
        <w:rPr>
          <w:rFonts w:ascii="Arial" w:hAnsi="Arial" w:cs="Arial"/>
          <w:b/>
        </w:rPr>
        <w:t>1</w:t>
      </w:r>
      <w:r w:rsidR="004E5A9D" w:rsidRPr="005509ED">
        <w:rPr>
          <w:rFonts w:ascii="Arial" w:hAnsi="Arial" w:cs="Arial"/>
          <w:b/>
        </w:rPr>
        <w:t>.</w:t>
      </w:r>
      <w:r w:rsidRPr="005509ED">
        <w:rPr>
          <w:rFonts w:ascii="Arial" w:hAnsi="Arial" w:cs="Arial"/>
          <w:b/>
        </w:rPr>
        <w:t xml:space="preserve"> </w:t>
      </w:r>
      <w:r w:rsidR="00D900FC" w:rsidRPr="005509ED">
        <w:rPr>
          <w:rFonts w:ascii="Arial" w:hAnsi="Arial" w:cs="Arial"/>
          <w:lang w:val="es-MX"/>
        </w:rPr>
        <w:t xml:space="preserve">Los miembros del Comité Evaluador </w:t>
      </w:r>
      <w:r w:rsidR="004270AA" w:rsidRPr="005509ED">
        <w:rPr>
          <w:rFonts w:ascii="Arial" w:hAnsi="Arial" w:cs="Arial"/>
          <w:lang w:val="es-MX"/>
        </w:rPr>
        <w:t>q</w:t>
      </w:r>
      <w:r w:rsidR="00D900FC" w:rsidRPr="005509ED">
        <w:rPr>
          <w:rFonts w:ascii="Arial" w:hAnsi="Arial" w:cs="Arial"/>
          <w:lang w:val="es-MX"/>
        </w:rPr>
        <w:t xml:space="preserve">ue ocupan los cargos de las </w:t>
      </w:r>
      <w:r w:rsidR="00933722" w:rsidRPr="005509ED">
        <w:rPr>
          <w:rFonts w:ascii="Arial" w:hAnsi="Arial" w:cs="Arial"/>
          <w:lang w:val="es-MX"/>
        </w:rPr>
        <w:t xml:space="preserve">subsecretarías </w:t>
      </w:r>
      <w:r w:rsidR="00D900FC" w:rsidRPr="005509ED">
        <w:rPr>
          <w:rFonts w:ascii="Arial" w:hAnsi="Arial" w:cs="Arial"/>
          <w:lang w:val="es-MX"/>
        </w:rPr>
        <w:t xml:space="preserve">y/o </w:t>
      </w:r>
      <w:r w:rsidR="00933722" w:rsidRPr="005509ED">
        <w:rPr>
          <w:rFonts w:ascii="Arial" w:hAnsi="Arial" w:cs="Arial"/>
          <w:lang w:val="es-MX"/>
        </w:rPr>
        <w:t xml:space="preserve">direcciones </w:t>
      </w:r>
      <w:r w:rsidR="004270AA" w:rsidRPr="005509ED">
        <w:rPr>
          <w:rFonts w:ascii="Arial" w:hAnsi="Arial" w:cs="Arial"/>
          <w:lang w:val="es-MX"/>
        </w:rPr>
        <w:t>podrán designar un representante en la misma.</w:t>
      </w:r>
    </w:p>
    <w:p w14:paraId="532F1218" w14:textId="77777777" w:rsidR="004270AA" w:rsidRPr="005509ED" w:rsidRDefault="004270AA" w:rsidP="005509ED">
      <w:pPr>
        <w:spacing w:line="276" w:lineRule="auto"/>
        <w:jc w:val="both"/>
        <w:rPr>
          <w:rFonts w:ascii="Arial" w:hAnsi="Arial" w:cs="Arial"/>
          <w:lang w:val="es-MX"/>
        </w:rPr>
      </w:pPr>
    </w:p>
    <w:p w14:paraId="4FD60B2B" w14:textId="4649797A" w:rsidR="004270AA" w:rsidRPr="005509ED" w:rsidRDefault="00134980" w:rsidP="005509ED">
      <w:pPr>
        <w:spacing w:line="276" w:lineRule="auto"/>
        <w:jc w:val="both"/>
        <w:rPr>
          <w:rFonts w:ascii="Arial" w:hAnsi="Arial" w:cs="Arial"/>
          <w:lang w:val="es-MX"/>
        </w:rPr>
      </w:pPr>
      <w:r w:rsidRPr="005509ED">
        <w:rPr>
          <w:rFonts w:ascii="Arial" w:hAnsi="Arial" w:cs="Arial"/>
          <w:b/>
          <w:lang w:val="es-MX"/>
        </w:rPr>
        <w:t xml:space="preserve">Parágrafo </w:t>
      </w:r>
      <w:r w:rsidR="0079699F" w:rsidRPr="005509ED">
        <w:rPr>
          <w:rFonts w:ascii="Arial" w:hAnsi="Arial" w:cs="Arial"/>
          <w:b/>
          <w:lang w:val="es-MX"/>
        </w:rPr>
        <w:t>2</w:t>
      </w:r>
      <w:r w:rsidR="004E5A9D" w:rsidRPr="005509ED">
        <w:rPr>
          <w:rFonts w:ascii="Arial" w:hAnsi="Arial" w:cs="Arial"/>
          <w:b/>
          <w:lang w:val="es-MX"/>
        </w:rPr>
        <w:t>.</w:t>
      </w:r>
      <w:r w:rsidR="004270AA" w:rsidRPr="005509ED">
        <w:rPr>
          <w:rFonts w:ascii="Arial" w:hAnsi="Arial" w:cs="Arial"/>
          <w:lang w:val="es-MX"/>
        </w:rPr>
        <w:t xml:space="preserve"> Serán i</w:t>
      </w:r>
      <w:r w:rsidR="00F407BC" w:rsidRPr="005509ED">
        <w:rPr>
          <w:rFonts w:ascii="Arial" w:hAnsi="Arial" w:cs="Arial"/>
          <w:lang w:val="es-MX"/>
        </w:rPr>
        <w:t>nvitados permanentes del Comité Evaluador</w:t>
      </w:r>
      <w:r w:rsidR="004270AA" w:rsidRPr="005509ED">
        <w:rPr>
          <w:rFonts w:ascii="Arial" w:hAnsi="Arial" w:cs="Arial"/>
          <w:lang w:val="es-MX"/>
        </w:rPr>
        <w:t xml:space="preserve"> del </w:t>
      </w:r>
      <w:r w:rsidR="007B540F" w:rsidRPr="005509ED">
        <w:rPr>
          <w:rFonts w:ascii="Arial" w:hAnsi="Arial" w:cs="Arial"/>
          <w:lang w:val="es-MX"/>
        </w:rPr>
        <w:t>Fondo</w:t>
      </w:r>
      <w:r w:rsidR="004270AA" w:rsidRPr="005509ED">
        <w:rPr>
          <w:rFonts w:ascii="Arial" w:hAnsi="Arial" w:cs="Arial"/>
          <w:lang w:val="es-MX"/>
        </w:rPr>
        <w:t xml:space="preserve"> </w:t>
      </w:r>
      <w:r w:rsidR="00310110" w:rsidRPr="005509ED">
        <w:rPr>
          <w:rFonts w:ascii="Arial" w:hAnsi="Arial" w:cs="Arial"/>
        </w:rPr>
        <w:t xml:space="preserve">de </w:t>
      </w:r>
      <w:r w:rsidR="00E47A27" w:rsidRPr="005509ED">
        <w:rPr>
          <w:rFonts w:ascii="Arial" w:hAnsi="Arial" w:cs="Arial"/>
        </w:rPr>
        <w:t>Préstamos</w:t>
      </w:r>
      <w:r w:rsidR="00310110" w:rsidRPr="005509ED">
        <w:rPr>
          <w:rFonts w:ascii="Arial" w:hAnsi="Arial" w:cs="Arial"/>
        </w:rPr>
        <w:t xml:space="preserve"> por </w:t>
      </w:r>
      <w:r w:rsidR="004C60BA" w:rsidRPr="005509ED">
        <w:rPr>
          <w:rFonts w:ascii="Arial" w:hAnsi="Arial" w:cs="Arial"/>
        </w:rPr>
        <w:t>Calamidad Doméstica</w:t>
      </w:r>
      <w:r w:rsidR="004270AA" w:rsidRPr="005509ED">
        <w:rPr>
          <w:rFonts w:ascii="Arial" w:hAnsi="Arial" w:cs="Arial"/>
          <w:lang w:val="es-MX"/>
        </w:rPr>
        <w:t>con voz, pero sin voto:</w:t>
      </w:r>
      <w:r w:rsidR="00ED7AC7" w:rsidRPr="005509ED">
        <w:rPr>
          <w:rFonts w:ascii="Arial" w:hAnsi="Arial" w:cs="Arial"/>
          <w:lang w:val="es-MX"/>
        </w:rPr>
        <w:t xml:space="preserve"> un (1) empleado público de la </w:t>
      </w:r>
      <w:r w:rsidR="004270AA" w:rsidRPr="005509ED">
        <w:rPr>
          <w:rFonts w:ascii="Arial" w:hAnsi="Arial" w:cs="Arial"/>
          <w:lang w:val="es-MX"/>
        </w:rPr>
        <w:t>Gerencia de Auditoría Interna</w:t>
      </w:r>
      <w:r w:rsidR="007D6AF6" w:rsidRPr="005509ED">
        <w:rPr>
          <w:rFonts w:ascii="Arial" w:hAnsi="Arial" w:cs="Arial"/>
          <w:lang w:val="es-MX"/>
        </w:rPr>
        <w:t xml:space="preserve">, </w:t>
      </w:r>
      <w:r w:rsidR="004270AA" w:rsidRPr="005509ED">
        <w:rPr>
          <w:rFonts w:ascii="Arial" w:hAnsi="Arial" w:cs="Arial"/>
          <w:lang w:val="es-MX"/>
        </w:rPr>
        <w:t xml:space="preserve">y un (1) representante de las demás Organizaciones Sindicales de empleados públicos diferente a ADEA; quienes definirán por consenso el delegado que asistirá a las reuniones y el término de duración de su participación. </w:t>
      </w:r>
    </w:p>
    <w:p w14:paraId="07A7DB2E" w14:textId="77777777" w:rsidR="00A7351C" w:rsidRPr="005509ED" w:rsidRDefault="00A7351C" w:rsidP="005509ED">
      <w:pPr>
        <w:spacing w:line="276" w:lineRule="auto"/>
        <w:jc w:val="both"/>
        <w:rPr>
          <w:rFonts w:ascii="Arial" w:hAnsi="Arial" w:cs="Arial"/>
        </w:rPr>
      </w:pPr>
    </w:p>
    <w:p w14:paraId="51F7AE61" w14:textId="414915F5" w:rsidR="00A7351C" w:rsidRPr="005509ED" w:rsidRDefault="00A7351C" w:rsidP="005509ED">
      <w:pPr>
        <w:spacing w:line="276" w:lineRule="auto"/>
        <w:jc w:val="both"/>
        <w:rPr>
          <w:rFonts w:ascii="Arial" w:hAnsi="Arial" w:cs="Arial"/>
        </w:rPr>
      </w:pPr>
      <w:r w:rsidRPr="005509ED">
        <w:rPr>
          <w:rFonts w:ascii="Arial" w:hAnsi="Arial" w:cs="Arial"/>
          <w:b/>
          <w:bCs/>
        </w:rPr>
        <w:t>Artículo</w:t>
      </w:r>
      <w:r w:rsidR="00593A80" w:rsidRPr="005509ED">
        <w:rPr>
          <w:rFonts w:ascii="Arial" w:hAnsi="Arial" w:cs="Arial"/>
          <w:b/>
          <w:bCs/>
        </w:rPr>
        <w:t xml:space="preserve"> </w:t>
      </w:r>
      <w:r w:rsidR="00610058" w:rsidRPr="005509ED">
        <w:rPr>
          <w:rFonts w:ascii="Arial" w:hAnsi="Arial" w:cs="Arial"/>
          <w:b/>
          <w:bCs/>
        </w:rPr>
        <w:t>11</w:t>
      </w:r>
      <w:r w:rsidR="004E5A9D" w:rsidRPr="005509ED">
        <w:rPr>
          <w:rFonts w:ascii="Arial" w:hAnsi="Arial" w:cs="Arial"/>
          <w:b/>
          <w:bCs/>
        </w:rPr>
        <w:t>.</w:t>
      </w:r>
      <w:r w:rsidRPr="005509ED">
        <w:rPr>
          <w:rFonts w:ascii="Arial" w:hAnsi="Arial" w:cs="Arial"/>
          <w:b/>
          <w:bCs/>
        </w:rPr>
        <w:t xml:space="preserve"> </w:t>
      </w:r>
      <w:r w:rsidRPr="005509ED">
        <w:rPr>
          <w:rFonts w:ascii="Arial" w:hAnsi="Arial" w:cs="Arial"/>
          <w:b/>
          <w:bCs/>
          <w:i/>
          <w:iCs/>
        </w:rPr>
        <w:t>Funciones de</w:t>
      </w:r>
      <w:r w:rsidR="00CD37F8" w:rsidRPr="005509ED">
        <w:rPr>
          <w:rFonts w:ascii="Arial" w:hAnsi="Arial" w:cs="Arial"/>
          <w:b/>
          <w:bCs/>
          <w:i/>
          <w:iCs/>
        </w:rPr>
        <w:t>l Comité Evaluador</w:t>
      </w:r>
      <w:r w:rsidR="00483D64" w:rsidRPr="005509ED">
        <w:rPr>
          <w:rFonts w:ascii="Arial" w:hAnsi="Arial" w:cs="Arial"/>
          <w:b/>
          <w:bCs/>
        </w:rPr>
        <w:t>.</w:t>
      </w:r>
      <w:r w:rsidRPr="005509ED">
        <w:rPr>
          <w:rFonts w:ascii="Arial" w:hAnsi="Arial" w:cs="Arial"/>
          <w:b/>
          <w:bCs/>
        </w:rPr>
        <w:t xml:space="preserve"> </w:t>
      </w:r>
      <w:r w:rsidR="00CD37F8" w:rsidRPr="005509ED">
        <w:rPr>
          <w:rFonts w:ascii="Arial" w:hAnsi="Arial" w:cs="Arial"/>
          <w:bCs/>
        </w:rPr>
        <w:t>El Comité Evaluador</w:t>
      </w:r>
      <w:r w:rsidR="00310110" w:rsidRPr="005509ED">
        <w:rPr>
          <w:rFonts w:ascii="Arial" w:hAnsi="Arial" w:cs="Arial"/>
          <w:bCs/>
        </w:rPr>
        <w:t xml:space="preserve"> </w:t>
      </w:r>
      <w:r w:rsidR="006D3DD4" w:rsidRPr="005509ED">
        <w:rPr>
          <w:rFonts w:ascii="Arial" w:hAnsi="Arial" w:cs="Arial"/>
          <w:bCs/>
        </w:rPr>
        <w:t>del</w:t>
      </w:r>
      <w:r w:rsidRPr="005509ED">
        <w:rPr>
          <w:rFonts w:ascii="Arial" w:hAnsi="Arial" w:cs="Arial"/>
        </w:rPr>
        <w:t xml:space="preserve"> </w:t>
      </w:r>
      <w:r w:rsidR="007B540F" w:rsidRPr="005509ED">
        <w:rPr>
          <w:rFonts w:ascii="Arial" w:hAnsi="Arial" w:cs="Arial"/>
        </w:rPr>
        <w:t>Fondo</w:t>
      </w:r>
      <w:r w:rsidRPr="005509ED">
        <w:rPr>
          <w:rFonts w:ascii="Arial" w:hAnsi="Arial" w:cs="Arial"/>
        </w:rPr>
        <w:t xml:space="preserve"> </w:t>
      </w:r>
      <w:r w:rsidR="00310110" w:rsidRPr="005509ED">
        <w:rPr>
          <w:rFonts w:ascii="Arial" w:hAnsi="Arial" w:cs="Arial"/>
        </w:rPr>
        <w:t xml:space="preserve">de </w:t>
      </w:r>
      <w:r w:rsidR="00E47A27" w:rsidRPr="005509ED">
        <w:rPr>
          <w:rFonts w:ascii="Arial" w:hAnsi="Arial" w:cs="Arial"/>
        </w:rPr>
        <w:t>Préstamos</w:t>
      </w:r>
      <w:r w:rsidR="00310110" w:rsidRPr="005509ED">
        <w:rPr>
          <w:rFonts w:ascii="Arial" w:hAnsi="Arial" w:cs="Arial"/>
        </w:rPr>
        <w:t xml:space="preserve"> por </w:t>
      </w:r>
      <w:r w:rsidR="00CC4AF1" w:rsidRPr="005509ED">
        <w:rPr>
          <w:rFonts w:ascii="Arial" w:hAnsi="Arial" w:cs="Arial"/>
        </w:rPr>
        <w:t>Calamidad</w:t>
      </w:r>
      <w:r w:rsidR="00310110" w:rsidRPr="005509ED">
        <w:rPr>
          <w:rFonts w:ascii="Arial" w:hAnsi="Arial" w:cs="Arial"/>
        </w:rPr>
        <w:t xml:space="preserve"> Doméstica,</w:t>
      </w:r>
      <w:r w:rsidR="00310110" w:rsidRPr="005509ED" w:rsidDel="00310110">
        <w:rPr>
          <w:rFonts w:ascii="Arial" w:hAnsi="Arial" w:cs="Arial"/>
        </w:rPr>
        <w:t xml:space="preserve"> </w:t>
      </w:r>
      <w:r w:rsidR="006D3DD4" w:rsidRPr="005509ED">
        <w:rPr>
          <w:rFonts w:ascii="Arial" w:hAnsi="Arial" w:cs="Arial"/>
        </w:rPr>
        <w:t xml:space="preserve">tendrá </w:t>
      </w:r>
      <w:r w:rsidRPr="005509ED">
        <w:rPr>
          <w:rFonts w:ascii="Arial" w:hAnsi="Arial" w:cs="Arial"/>
        </w:rPr>
        <w:t>las siguientes</w:t>
      </w:r>
      <w:r w:rsidR="00FA2A50" w:rsidRPr="005509ED">
        <w:rPr>
          <w:rFonts w:ascii="Arial" w:hAnsi="Arial" w:cs="Arial"/>
        </w:rPr>
        <w:t xml:space="preserve"> funciones</w:t>
      </w:r>
      <w:r w:rsidRPr="005509ED">
        <w:rPr>
          <w:rFonts w:ascii="Arial" w:hAnsi="Arial" w:cs="Arial"/>
        </w:rPr>
        <w:t>:</w:t>
      </w:r>
    </w:p>
    <w:p w14:paraId="25E9A884" w14:textId="77777777" w:rsidR="00A7351C" w:rsidRPr="005509ED" w:rsidRDefault="00A7351C" w:rsidP="005509ED">
      <w:pPr>
        <w:spacing w:line="276" w:lineRule="auto"/>
        <w:jc w:val="both"/>
        <w:rPr>
          <w:rFonts w:ascii="Arial" w:hAnsi="Arial" w:cs="Arial"/>
        </w:rPr>
      </w:pPr>
    </w:p>
    <w:p w14:paraId="7BBE45E8" w14:textId="68DC30C1" w:rsidR="00C60147" w:rsidRPr="005509ED" w:rsidRDefault="00A7351C" w:rsidP="005509ED">
      <w:pPr>
        <w:pStyle w:val="Prrafodelista"/>
        <w:numPr>
          <w:ilvl w:val="0"/>
          <w:numId w:val="8"/>
        </w:numPr>
        <w:spacing w:line="276" w:lineRule="auto"/>
        <w:ind w:left="567" w:hanging="567"/>
        <w:jc w:val="both"/>
        <w:rPr>
          <w:rFonts w:ascii="Arial" w:hAnsi="Arial" w:cs="Arial"/>
          <w:sz w:val="24"/>
          <w:szCs w:val="24"/>
          <w:lang w:val="es-MX"/>
        </w:rPr>
      </w:pPr>
      <w:r w:rsidRPr="005509ED">
        <w:rPr>
          <w:rFonts w:ascii="Arial" w:hAnsi="Arial" w:cs="Arial"/>
          <w:sz w:val="24"/>
          <w:szCs w:val="24"/>
        </w:rPr>
        <w:t>Realizar el estudio de las solicitud</w:t>
      </w:r>
      <w:r w:rsidR="00C60147" w:rsidRPr="005509ED">
        <w:rPr>
          <w:rFonts w:ascii="Arial" w:hAnsi="Arial" w:cs="Arial"/>
          <w:sz w:val="24"/>
          <w:szCs w:val="24"/>
        </w:rPr>
        <w:t>es presentadas</w:t>
      </w:r>
      <w:r w:rsidRPr="005509ED">
        <w:rPr>
          <w:rFonts w:ascii="Arial" w:hAnsi="Arial" w:cs="Arial"/>
          <w:sz w:val="24"/>
          <w:szCs w:val="24"/>
        </w:rPr>
        <w:t xml:space="preserve"> con los respect</w:t>
      </w:r>
      <w:r w:rsidR="00C60147" w:rsidRPr="005509ED">
        <w:rPr>
          <w:rFonts w:ascii="Arial" w:hAnsi="Arial" w:cs="Arial"/>
          <w:sz w:val="24"/>
          <w:szCs w:val="24"/>
        </w:rPr>
        <w:t>ivos soportes.</w:t>
      </w:r>
    </w:p>
    <w:p w14:paraId="6E62FCEA" w14:textId="2A120E31" w:rsidR="005C22BD" w:rsidRPr="005509ED" w:rsidRDefault="0085541D" w:rsidP="005509ED">
      <w:pPr>
        <w:pStyle w:val="Prrafodelista"/>
        <w:numPr>
          <w:ilvl w:val="0"/>
          <w:numId w:val="8"/>
        </w:numPr>
        <w:spacing w:line="276" w:lineRule="auto"/>
        <w:ind w:left="567" w:hanging="567"/>
        <w:jc w:val="both"/>
        <w:rPr>
          <w:rFonts w:ascii="Arial" w:hAnsi="Arial" w:cs="Arial"/>
          <w:sz w:val="24"/>
          <w:szCs w:val="24"/>
          <w:lang w:val="es-MX"/>
        </w:rPr>
      </w:pPr>
      <w:r w:rsidRPr="005509ED">
        <w:rPr>
          <w:rFonts w:ascii="Arial" w:hAnsi="Arial" w:cs="Arial"/>
          <w:sz w:val="24"/>
          <w:szCs w:val="24"/>
        </w:rPr>
        <w:t xml:space="preserve">Determinar </w:t>
      </w:r>
      <w:r w:rsidR="003122C2" w:rsidRPr="005509ED">
        <w:rPr>
          <w:rFonts w:ascii="Arial" w:hAnsi="Arial" w:cs="Arial"/>
          <w:sz w:val="24"/>
          <w:szCs w:val="24"/>
        </w:rPr>
        <w:t>la procedencia o no del otorgamiento del préstamo</w:t>
      </w:r>
      <w:r w:rsidR="00310110" w:rsidRPr="005509ED">
        <w:rPr>
          <w:rFonts w:ascii="Arial" w:hAnsi="Arial" w:cs="Arial"/>
          <w:sz w:val="24"/>
          <w:szCs w:val="24"/>
        </w:rPr>
        <w:t xml:space="preserve"> </w:t>
      </w:r>
      <w:r w:rsidR="00A7351C" w:rsidRPr="005509ED">
        <w:rPr>
          <w:rFonts w:ascii="Arial" w:hAnsi="Arial" w:cs="Arial"/>
          <w:sz w:val="24"/>
          <w:szCs w:val="24"/>
        </w:rPr>
        <w:t xml:space="preserve">por </w:t>
      </w:r>
      <w:r w:rsidR="00CC4AF1" w:rsidRPr="005509ED">
        <w:rPr>
          <w:rFonts w:ascii="Arial" w:hAnsi="Arial" w:cs="Arial"/>
          <w:sz w:val="24"/>
          <w:szCs w:val="24"/>
        </w:rPr>
        <w:t>calamidad</w:t>
      </w:r>
      <w:r w:rsidR="00A7351C" w:rsidRPr="005509ED">
        <w:rPr>
          <w:rFonts w:ascii="Arial" w:hAnsi="Arial" w:cs="Arial"/>
          <w:sz w:val="24"/>
          <w:szCs w:val="24"/>
        </w:rPr>
        <w:t xml:space="preserve"> doméstica</w:t>
      </w:r>
      <w:r w:rsidR="00C60147" w:rsidRPr="005509ED">
        <w:rPr>
          <w:rFonts w:ascii="Arial" w:hAnsi="Arial" w:cs="Arial"/>
          <w:sz w:val="24"/>
          <w:szCs w:val="24"/>
        </w:rPr>
        <w:t>.</w:t>
      </w:r>
    </w:p>
    <w:p w14:paraId="3867DF6C" w14:textId="0AEF7D69" w:rsidR="00684917" w:rsidRPr="005509ED" w:rsidRDefault="005C22BD" w:rsidP="005509ED">
      <w:pPr>
        <w:pStyle w:val="Prrafodelista"/>
        <w:numPr>
          <w:ilvl w:val="0"/>
          <w:numId w:val="8"/>
        </w:numPr>
        <w:spacing w:line="276" w:lineRule="auto"/>
        <w:ind w:left="567" w:hanging="567"/>
        <w:jc w:val="both"/>
        <w:rPr>
          <w:rFonts w:ascii="Arial" w:hAnsi="Arial" w:cs="Arial"/>
          <w:sz w:val="24"/>
          <w:szCs w:val="24"/>
        </w:rPr>
      </w:pPr>
      <w:r w:rsidRPr="005509ED">
        <w:rPr>
          <w:rFonts w:ascii="Arial" w:hAnsi="Arial" w:cs="Arial"/>
          <w:sz w:val="24"/>
          <w:szCs w:val="24"/>
        </w:rPr>
        <w:t>Velar por el cum</w:t>
      </w:r>
      <w:r w:rsidR="00060BCD" w:rsidRPr="005509ED">
        <w:rPr>
          <w:rFonts w:ascii="Arial" w:hAnsi="Arial" w:cs="Arial"/>
          <w:sz w:val="24"/>
          <w:szCs w:val="24"/>
        </w:rPr>
        <w:t xml:space="preserve">plimiento de lo estipulado en esta </w:t>
      </w:r>
      <w:r w:rsidR="00AA765E" w:rsidRPr="005509ED">
        <w:rPr>
          <w:rFonts w:ascii="Arial" w:hAnsi="Arial" w:cs="Arial"/>
          <w:sz w:val="24"/>
          <w:szCs w:val="24"/>
        </w:rPr>
        <w:t>o</w:t>
      </w:r>
      <w:r w:rsidR="007B540F" w:rsidRPr="005509ED">
        <w:rPr>
          <w:rFonts w:ascii="Arial" w:hAnsi="Arial" w:cs="Arial"/>
          <w:sz w:val="24"/>
          <w:szCs w:val="24"/>
        </w:rPr>
        <w:t>rdenanza</w:t>
      </w:r>
      <w:r w:rsidR="00060BCD" w:rsidRPr="005509ED">
        <w:rPr>
          <w:rFonts w:ascii="Arial" w:hAnsi="Arial" w:cs="Arial"/>
          <w:sz w:val="24"/>
          <w:szCs w:val="24"/>
        </w:rPr>
        <w:t>, por</w:t>
      </w:r>
      <w:r w:rsidRPr="005509ED">
        <w:rPr>
          <w:rFonts w:ascii="Arial" w:hAnsi="Arial" w:cs="Arial"/>
          <w:sz w:val="24"/>
          <w:szCs w:val="24"/>
        </w:rPr>
        <w:t xml:space="preserve"> el funcionamiento adecuado del </w:t>
      </w:r>
      <w:r w:rsidR="007B540F" w:rsidRPr="005509ED">
        <w:rPr>
          <w:rFonts w:ascii="Arial" w:hAnsi="Arial" w:cs="Arial"/>
          <w:sz w:val="24"/>
          <w:szCs w:val="24"/>
        </w:rPr>
        <w:t>Fondo</w:t>
      </w:r>
      <w:r w:rsidRPr="005509ED">
        <w:rPr>
          <w:rFonts w:ascii="Arial" w:hAnsi="Arial" w:cs="Arial"/>
          <w:sz w:val="24"/>
          <w:szCs w:val="24"/>
        </w:rPr>
        <w:t xml:space="preserve"> </w:t>
      </w:r>
      <w:r w:rsidR="00310110" w:rsidRPr="005509ED">
        <w:rPr>
          <w:rFonts w:ascii="Arial" w:hAnsi="Arial" w:cs="Arial"/>
          <w:sz w:val="24"/>
          <w:szCs w:val="24"/>
        </w:rPr>
        <w:t xml:space="preserve">de </w:t>
      </w:r>
      <w:r w:rsidR="00E47A27" w:rsidRPr="005509ED">
        <w:rPr>
          <w:rFonts w:ascii="Arial" w:hAnsi="Arial" w:cs="Arial"/>
          <w:sz w:val="24"/>
          <w:szCs w:val="24"/>
        </w:rPr>
        <w:t>Préstamos</w:t>
      </w:r>
      <w:r w:rsidR="00310110" w:rsidRPr="005509ED">
        <w:rPr>
          <w:rFonts w:ascii="Arial" w:hAnsi="Arial" w:cs="Arial"/>
          <w:sz w:val="24"/>
          <w:szCs w:val="24"/>
        </w:rPr>
        <w:t xml:space="preserve"> por </w:t>
      </w:r>
      <w:r w:rsidR="004C60BA" w:rsidRPr="005509ED">
        <w:rPr>
          <w:rFonts w:ascii="Arial" w:hAnsi="Arial" w:cs="Arial"/>
          <w:sz w:val="24"/>
          <w:szCs w:val="24"/>
        </w:rPr>
        <w:t>Calamidad Doméstica</w:t>
      </w:r>
      <w:r w:rsidR="000003E7" w:rsidRPr="005509ED">
        <w:rPr>
          <w:rFonts w:ascii="Arial" w:hAnsi="Arial" w:cs="Arial"/>
          <w:sz w:val="24"/>
          <w:szCs w:val="24"/>
        </w:rPr>
        <w:t xml:space="preserve"> </w:t>
      </w:r>
      <w:r w:rsidR="00D7203A" w:rsidRPr="005509ED">
        <w:rPr>
          <w:rFonts w:ascii="Arial" w:hAnsi="Arial" w:cs="Arial"/>
          <w:sz w:val="24"/>
          <w:szCs w:val="24"/>
        </w:rPr>
        <w:t>y hacer las recomendaciones a que haya lugar</w:t>
      </w:r>
      <w:r w:rsidRPr="005509ED">
        <w:rPr>
          <w:rFonts w:ascii="Arial" w:hAnsi="Arial" w:cs="Arial"/>
          <w:sz w:val="24"/>
          <w:szCs w:val="24"/>
        </w:rPr>
        <w:t>.</w:t>
      </w:r>
    </w:p>
    <w:p w14:paraId="4C6DEB22" w14:textId="726907F1" w:rsidR="005C22BD" w:rsidRPr="005509ED" w:rsidRDefault="005C22BD" w:rsidP="005509ED">
      <w:pPr>
        <w:pStyle w:val="Prrafodelista"/>
        <w:numPr>
          <w:ilvl w:val="0"/>
          <w:numId w:val="8"/>
        </w:numPr>
        <w:spacing w:line="276" w:lineRule="auto"/>
        <w:ind w:left="567" w:hanging="567"/>
        <w:jc w:val="both"/>
        <w:rPr>
          <w:rFonts w:ascii="Arial" w:hAnsi="Arial" w:cs="Arial"/>
          <w:sz w:val="24"/>
          <w:szCs w:val="24"/>
        </w:rPr>
      </w:pPr>
      <w:r w:rsidRPr="005509ED">
        <w:rPr>
          <w:rFonts w:ascii="Arial" w:hAnsi="Arial" w:cs="Arial"/>
          <w:sz w:val="24"/>
          <w:szCs w:val="24"/>
        </w:rPr>
        <w:t xml:space="preserve">Revisar y hacer control de los ingresos del </w:t>
      </w:r>
      <w:r w:rsidR="007B540F" w:rsidRPr="005509ED">
        <w:rPr>
          <w:rFonts w:ascii="Arial" w:hAnsi="Arial" w:cs="Arial"/>
          <w:sz w:val="24"/>
          <w:szCs w:val="24"/>
        </w:rPr>
        <w:t>Fondo</w:t>
      </w:r>
      <w:r w:rsidRPr="005509ED">
        <w:rPr>
          <w:rFonts w:ascii="Arial" w:hAnsi="Arial" w:cs="Arial"/>
          <w:sz w:val="24"/>
          <w:szCs w:val="24"/>
        </w:rPr>
        <w:t xml:space="preserve"> </w:t>
      </w:r>
      <w:r w:rsidR="00310110" w:rsidRPr="005509ED">
        <w:rPr>
          <w:rFonts w:ascii="Arial" w:hAnsi="Arial" w:cs="Arial"/>
          <w:sz w:val="24"/>
          <w:szCs w:val="24"/>
        </w:rPr>
        <w:t xml:space="preserve">de </w:t>
      </w:r>
      <w:r w:rsidR="00E47A27" w:rsidRPr="005509ED">
        <w:rPr>
          <w:rFonts w:ascii="Arial" w:hAnsi="Arial" w:cs="Arial"/>
          <w:sz w:val="24"/>
          <w:szCs w:val="24"/>
        </w:rPr>
        <w:t>Préstamos</w:t>
      </w:r>
      <w:r w:rsidR="00310110" w:rsidRPr="005509ED">
        <w:rPr>
          <w:rFonts w:ascii="Arial" w:hAnsi="Arial" w:cs="Arial"/>
          <w:sz w:val="24"/>
          <w:szCs w:val="24"/>
        </w:rPr>
        <w:t xml:space="preserve"> por </w:t>
      </w:r>
      <w:r w:rsidR="00CC4AF1" w:rsidRPr="005509ED">
        <w:rPr>
          <w:rFonts w:ascii="Arial" w:hAnsi="Arial" w:cs="Arial"/>
          <w:sz w:val="24"/>
          <w:szCs w:val="24"/>
        </w:rPr>
        <w:t>Calamidad</w:t>
      </w:r>
      <w:r w:rsidR="00310110" w:rsidRPr="005509ED">
        <w:rPr>
          <w:rFonts w:ascii="Arial" w:hAnsi="Arial" w:cs="Arial"/>
          <w:sz w:val="24"/>
          <w:szCs w:val="24"/>
        </w:rPr>
        <w:t xml:space="preserve"> Doméstica</w:t>
      </w:r>
      <w:r w:rsidRPr="005509ED">
        <w:rPr>
          <w:rFonts w:ascii="Arial" w:hAnsi="Arial" w:cs="Arial"/>
          <w:sz w:val="24"/>
          <w:szCs w:val="24"/>
        </w:rPr>
        <w:t>.</w:t>
      </w:r>
    </w:p>
    <w:p w14:paraId="4D2A9603" w14:textId="7F2920A9" w:rsidR="00310110" w:rsidRPr="005509ED" w:rsidRDefault="00310110" w:rsidP="005509ED">
      <w:pPr>
        <w:pStyle w:val="Prrafodelista"/>
        <w:numPr>
          <w:ilvl w:val="0"/>
          <w:numId w:val="8"/>
        </w:numPr>
        <w:spacing w:line="276" w:lineRule="auto"/>
        <w:ind w:left="567" w:hanging="567"/>
        <w:jc w:val="both"/>
        <w:rPr>
          <w:rFonts w:ascii="Arial" w:hAnsi="Arial" w:cs="Arial"/>
          <w:sz w:val="24"/>
          <w:szCs w:val="24"/>
        </w:rPr>
      </w:pPr>
      <w:r w:rsidRPr="005509ED">
        <w:rPr>
          <w:rFonts w:ascii="Arial" w:hAnsi="Arial" w:cs="Arial"/>
          <w:sz w:val="24"/>
          <w:szCs w:val="24"/>
        </w:rPr>
        <w:t>Aprobar las actas que se elaboren en cada sesión, ordinaria o extraordinaria</w:t>
      </w:r>
      <w:r w:rsidR="003122C2" w:rsidRPr="005509ED">
        <w:rPr>
          <w:rFonts w:ascii="Arial" w:hAnsi="Arial" w:cs="Arial"/>
          <w:sz w:val="24"/>
          <w:szCs w:val="24"/>
        </w:rPr>
        <w:t>.</w:t>
      </w:r>
    </w:p>
    <w:p w14:paraId="15C35B3D" w14:textId="77777777" w:rsidR="00D7203A" w:rsidRPr="005509ED" w:rsidRDefault="00D7203A" w:rsidP="005509ED">
      <w:pPr>
        <w:pStyle w:val="Prrafodelista"/>
        <w:spacing w:line="276" w:lineRule="auto"/>
        <w:jc w:val="both"/>
        <w:rPr>
          <w:rFonts w:ascii="Arial" w:hAnsi="Arial" w:cs="Arial"/>
          <w:sz w:val="24"/>
          <w:szCs w:val="24"/>
        </w:rPr>
      </w:pPr>
    </w:p>
    <w:p w14:paraId="5E235D5D" w14:textId="17588439" w:rsidR="003122C2" w:rsidRPr="005509ED" w:rsidRDefault="00A7351C" w:rsidP="005509ED">
      <w:pPr>
        <w:spacing w:line="276" w:lineRule="auto"/>
        <w:jc w:val="both"/>
        <w:rPr>
          <w:rFonts w:ascii="Arial" w:hAnsi="Arial" w:cs="Arial"/>
        </w:rPr>
      </w:pPr>
      <w:r w:rsidRPr="005509ED">
        <w:rPr>
          <w:rFonts w:ascii="Arial" w:hAnsi="Arial" w:cs="Arial"/>
          <w:b/>
          <w:bCs/>
        </w:rPr>
        <w:t>Artículo</w:t>
      </w:r>
      <w:r w:rsidR="00593A80" w:rsidRPr="005509ED">
        <w:rPr>
          <w:rFonts w:ascii="Arial" w:hAnsi="Arial" w:cs="Arial"/>
          <w:b/>
          <w:bCs/>
        </w:rPr>
        <w:t xml:space="preserve"> </w:t>
      </w:r>
      <w:r w:rsidR="00A46C68" w:rsidRPr="005509ED">
        <w:rPr>
          <w:rFonts w:ascii="Arial" w:hAnsi="Arial" w:cs="Arial"/>
          <w:b/>
          <w:bCs/>
        </w:rPr>
        <w:t>12</w:t>
      </w:r>
      <w:r w:rsidR="004E5A9D" w:rsidRPr="005509ED">
        <w:rPr>
          <w:rFonts w:ascii="Arial" w:hAnsi="Arial" w:cs="Arial"/>
          <w:b/>
          <w:bCs/>
        </w:rPr>
        <w:t>.</w:t>
      </w:r>
      <w:r w:rsidR="00986F96" w:rsidRPr="005509ED">
        <w:rPr>
          <w:rFonts w:ascii="Arial" w:hAnsi="Arial" w:cs="Arial"/>
          <w:b/>
        </w:rPr>
        <w:t xml:space="preserve"> </w:t>
      </w:r>
      <w:r w:rsidR="003122C2" w:rsidRPr="005509ED">
        <w:rPr>
          <w:rFonts w:ascii="Arial" w:hAnsi="Arial" w:cs="Arial"/>
          <w:b/>
          <w:i/>
          <w:iCs/>
        </w:rPr>
        <w:t xml:space="preserve">Secretario </w:t>
      </w:r>
      <w:r w:rsidR="00E83AD9" w:rsidRPr="005509ED">
        <w:rPr>
          <w:rFonts w:ascii="Arial" w:hAnsi="Arial" w:cs="Arial"/>
          <w:b/>
          <w:i/>
          <w:iCs/>
        </w:rPr>
        <w:t>t</w:t>
      </w:r>
      <w:r w:rsidR="003122C2" w:rsidRPr="005509ED">
        <w:rPr>
          <w:rFonts w:ascii="Arial" w:hAnsi="Arial" w:cs="Arial"/>
          <w:b/>
          <w:i/>
          <w:iCs/>
        </w:rPr>
        <w:t>écnico</w:t>
      </w:r>
      <w:r w:rsidR="003122C2" w:rsidRPr="005509ED">
        <w:rPr>
          <w:rFonts w:ascii="Arial" w:hAnsi="Arial" w:cs="Arial"/>
          <w:b/>
        </w:rPr>
        <w:t xml:space="preserve">. </w:t>
      </w:r>
      <w:r w:rsidR="003122C2" w:rsidRPr="005509ED">
        <w:rPr>
          <w:rFonts w:ascii="Arial" w:hAnsi="Arial" w:cs="Arial"/>
        </w:rPr>
        <w:t xml:space="preserve">El </w:t>
      </w:r>
      <w:r w:rsidR="00E83AD9" w:rsidRPr="005509ED">
        <w:rPr>
          <w:rFonts w:ascii="Arial" w:hAnsi="Arial" w:cs="Arial"/>
        </w:rPr>
        <w:t xml:space="preserve">secretario técnico </w:t>
      </w:r>
      <w:r w:rsidR="00CD37F8" w:rsidRPr="005509ED">
        <w:rPr>
          <w:rFonts w:ascii="Arial" w:hAnsi="Arial" w:cs="Arial"/>
        </w:rPr>
        <w:t>del Comité Evaluador</w:t>
      </w:r>
      <w:r w:rsidR="003122C2" w:rsidRPr="005509ED">
        <w:rPr>
          <w:rFonts w:ascii="Arial" w:hAnsi="Arial" w:cs="Arial"/>
        </w:rPr>
        <w:t xml:space="preserve">, será el </w:t>
      </w:r>
      <w:r w:rsidR="00E83AD9" w:rsidRPr="005509ED">
        <w:rPr>
          <w:rFonts w:ascii="Arial" w:hAnsi="Arial" w:cs="Arial"/>
        </w:rPr>
        <w:t xml:space="preserve">director </w:t>
      </w:r>
      <w:r w:rsidR="003122C2" w:rsidRPr="005509ED">
        <w:rPr>
          <w:rFonts w:ascii="Arial" w:hAnsi="Arial" w:cs="Arial"/>
        </w:rPr>
        <w:t xml:space="preserve">de Desarrollo </w:t>
      </w:r>
      <w:r w:rsidR="004B4258" w:rsidRPr="005509ED">
        <w:rPr>
          <w:rFonts w:ascii="Arial" w:hAnsi="Arial" w:cs="Arial"/>
        </w:rPr>
        <w:t xml:space="preserve">de Talento </w:t>
      </w:r>
      <w:r w:rsidR="003122C2" w:rsidRPr="005509ED">
        <w:rPr>
          <w:rFonts w:ascii="Arial" w:hAnsi="Arial" w:cs="Arial"/>
        </w:rPr>
        <w:t>Humano o quien haga sus veces.</w:t>
      </w:r>
    </w:p>
    <w:p w14:paraId="1DBB70B9" w14:textId="77777777" w:rsidR="003122C2" w:rsidRPr="005509ED" w:rsidRDefault="003122C2" w:rsidP="005509ED">
      <w:pPr>
        <w:spacing w:line="276" w:lineRule="auto"/>
        <w:jc w:val="both"/>
        <w:rPr>
          <w:rFonts w:ascii="Arial" w:hAnsi="Arial" w:cs="Arial"/>
          <w:b/>
        </w:rPr>
      </w:pPr>
    </w:p>
    <w:p w14:paraId="0D7AFF54" w14:textId="16F559CE" w:rsidR="003122C2" w:rsidRPr="005509ED" w:rsidRDefault="003122C2" w:rsidP="005509ED">
      <w:pPr>
        <w:spacing w:line="276" w:lineRule="auto"/>
        <w:jc w:val="both"/>
        <w:rPr>
          <w:rFonts w:ascii="Arial" w:hAnsi="Arial" w:cs="Arial"/>
          <w:b/>
          <w:bCs/>
        </w:rPr>
      </w:pPr>
      <w:r w:rsidRPr="005509ED">
        <w:rPr>
          <w:rFonts w:ascii="Arial" w:hAnsi="Arial" w:cs="Arial"/>
          <w:b/>
          <w:lang w:val="es-MX"/>
        </w:rPr>
        <w:t>Artículo 1</w:t>
      </w:r>
      <w:r w:rsidR="00A46C68" w:rsidRPr="005509ED">
        <w:rPr>
          <w:rFonts w:ascii="Arial" w:hAnsi="Arial" w:cs="Arial"/>
          <w:b/>
          <w:lang w:val="es-MX"/>
        </w:rPr>
        <w:t>3</w:t>
      </w:r>
      <w:r w:rsidR="004E5A9D" w:rsidRPr="005509ED">
        <w:rPr>
          <w:rFonts w:ascii="Arial" w:hAnsi="Arial" w:cs="Arial"/>
          <w:b/>
          <w:lang w:val="es-MX"/>
        </w:rPr>
        <w:t xml:space="preserve">. </w:t>
      </w:r>
      <w:r w:rsidRPr="005509ED">
        <w:rPr>
          <w:rFonts w:ascii="Arial" w:hAnsi="Arial" w:cs="Arial"/>
          <w:b/>
          <w:bCs/>
          <w:i/>
          <w:iCs/>
        </w:rPr>
        <w:t xml:space="preserve">Funciones del </w:t>
      </w:r>
      <w:r w:rsidR="00E83AD9" w:rsidRPr="005509ED">
        <w:rPr>
          <w:rFonts w:ascii="Arial" w:hAnsi="Arial" w:cs="Arial"/>
          <w:b/>
          <w:bCs/>
          <w:i/>
          <w:iCs/>
        </w:rPr>
        <w:t>secretario técnico</w:t>
      </w:r>
      <w:r w:rsidRPr="005509ED">
        <w:rPr>
          <w:rFonts w:ascii="Arial" w:hAnsi="Arial" w:cs="Arial"/>
          <w:b/>
          <w:bCs/>
        </w:rPr>
        <w:t xml:space="preserve">. </w:t>
      </w:r>
      <w:r w:rsidRPr="005509ED">
        <w:rPr>
          <w:rFonts w:ascii="Arial" w:hAnsi="Arial" w:cs="Arial"/>
          <w:bCs/>
        </w:rPr>
        <w:t xml:space="preserve">El </w:t>
      </w:r>
      <w:r w:rsidR="00E83AD9" w:rsidRPr="005509ED">
        <w:rPr>
          <w:rFonts w:ascii="Arial" w:hAnsi="Arial" w:cs="Arial"/>
          <w:bCs/>
        </w:rPr>
        <w:t>secretario técnico</w:t>
      </w:r>
      <w:r w:rsidR="00D7203A" w:rsidRPr="005509ED">
        <w:rPr>
          <w:rFonts w:ascii="Arial" w:hAnsi="Arial" w:cs="Arial"/>
          <w:bCs/>
        </w:rPr>
        <w:t xml:space="preserve"> </w:t>
      </w:r>
      <w:r w:rsidRPr="005509ED">
        <w:rPr>
          <w:rFonts w:ascii="Arial" w:hAnsi="Arial" w:cs="Arial"/>
          <w:bCs/>
        </w:rPr>
        <w:t xml:space="preserve">tendrá las siguientes </w:t>
      </w:r>
      <w:r w:rsidRPr="005509ED">
        <w:rPr>
          <w:rFonts w:ascii="Arial" w:hAnsi="Arial" w:cs="Arial"/>
        </w:rPr>
        <w:t>funciones:</w:t>
      </w:r>
    </w:p>
    <w:p w14:paraId="42A1F4B6" w14:textId="77777777" w:rsidR="003122C2" w:rsidRPr="005509ED" w:rsidRDefault="003122C2" w:rsidP="005509ED">
      <w:pPr>
        <w:spacing w:line="276" w:lineRule="auto"/>
        <w:jc w:val="both"/>
        <w:rPr>
          <w:rFonts w:ascii="Arial" w:hAnsi="Arial" w:cs="Arial"/>
        </w:rPr>
      </w:pPr>
    </w:p>
    <w:p w14:paraId="5A35B0A0" w14:textId="7C97D74B" w:rsidR="003122C2" w:rsidRPr="005509ED" w:rsidRDefault="003122C2"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rPr>
        <w:t xml:space="preserve">Realizar la convocatoria o citación a </w:t>
      </w:r>
      <w:r w:rsidR="00CD37F8" w:rsidRPr="005509ED">
        <w:rPr>
          <w:rFonts w:ascii="Arial" w:hAnsi="Arial" w:cs="Arial"/>
          <w:sz w:val="24"/>
          <w:szCs w:val="24"/>
        </w:rPr>
        <w:t>los miembros del Comité Evaluador</w:t>
      </w:r>
      <w:r w:rsidRPr="005509ED">
        <w:rPr>
          <w:rFonts w:ascii="Arial" w:hAnsi="Arial" w:cs="Arial"/>
          <w:sz w:val="24"/>
          <w:szCs w:val="24"/>
        </w:rPr>
        <w:t>.</w:t>
      </w:r>
    </w:p>
    <w:p w14:paraId="58C5C10A" w14:textId="5FED5325" w:rsidR="003122C2" w:rsidRPr="005509ED" w:rsidRDefault="003122C2"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lang w:val="es-MX"/>
        </w:rPr>
        <w:t>Ejecutar las directrices</w:t>
      </w:r>
      <w:r w:rsidR="00060BCD" w:rsidRPr="005509ED">
        <w:rPr>
          <w:rFonts w:ascii="Arial" w:hAnsi="Arial" w:cs="Arial"/>
          <w:sz w:val="24"/>
          <w:szCs w:val="24"/>
          <w:lang w:val="es-MX"/>
        </w:rPr>
        <w:t xml:space="preserve">, emanadas </w:t>
      </w:r>
      <w:r w:rsidR="00400E48" w:rsidRPr="005509ED">
        <w:rPr>
          <w:rFonts w:ascii="Arial" w:hAnsi="Arial" w:cs="Arial"/>
          <w:sz w:val="24"/>
          <w:szCs w:val="24"/>
          <w:lang w:val="es-MX"/>
        </w:rPr>
        <w:t>del Comité</w:t>
      </w:r>
      <w:r w:rsidRPr="005509ED">
        <w:rPr>
          <w:rFonts w:ascii="Arial" w:hAnsi="Arial" w:cs="Arial"/>
          <w:sz w:val="24"/>
          <w:szCs w:val="24"/>
          <w:lang w:val="es-MX"/>
        </w:rPr>
        <w:t xml:space="preserve"> del </w:t>
      </w:r>
      <w:r w:rsidR="007B540F" w:rsidRPr="005509ED">
        <w:rPr>
          <w:rFonts w:ascii="Arial" w:hAnsi="Arial" w:cs="Arial"/>
          <w:sz w:val="24"/>
          <w:szCs w:val="24"/>
          <w:lang w:val="es-MX"/>
        </w:rPr>
        <w:t>Fondo</w:t>
      </w:r>
      <w:r w:rsidRPr="005509ED">
        <w:rPr>
          <w:rFonts w:ascii="Arial" w:hAnsi="Arial" w:cs="Arial"/>
          <w:sz w:val="24"/>
          <w:szCs w:val="24"/>
          <w:lang w:val="es-MX"/>
        </w:rPr>
        <w:t xml:space="preserve"> de Préstamos </w:t>
      </w:r>
      <w:r w:rsidR="00D85836" w:rsidRPr="005509ED">
        <w:rPr>
          <w:rFonts w:ascii="Arial" w:hAnsi="Arial" w:cs="Arial"/>
          <w:sz w:val="24"/>
          <w:szCs w:val="24"/>
          <w:lang w:val="es-MX"/>
        </w:rPr>
        <w:t>por calamidad</w:t>
      </w:r>
      <w:r w:rsidRPr="005509ED">
        <w:rPr>
          <w:rFonts w:ascii="Arial" w:hAnsi="Arial" w:cs="Arial"/>
          <w:sz w:val="24"/>
          <w:szCs w:val="24"/>
          <w:lang w:val="es-MX"/>
        </w:rPr>
        <w:t xml:space="preserve"> doméstica.</w:t>
      </w:r>
    </w:p>
    <w:p w14:paraId="358B9172" w14:textId="4F5F027E" w:rsidR="003122C2" w:rsidRPr="005509ED" w:rsidRDefault="00CD37F8"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lang w:val="es-MX"/>
        </w:rPr>
        <w:t>Presentar al Comité Evaluador</w:t>
      </w:r>
      <w:r w:rsidR="003122C2" w:rsidRPr="005509ED">
        <w:rPr>
          <w:rFonts w:ascii="Arial" w:hAnsi="Arial" w:cs="Arial"/>
          <w:sz w:val="24"/>
          <w:szCs w:val="24"/>
          <w:lang w:val="es-MX"/>
        </w:rPr>
        <w:t xml:space="preserve"> del </w:t>
      </w:r>
      <w:r w:rsidR="007B540F" w:rsidRPr="005509ED">
        <w:rPr>
          <w:rFonts w:ascii="Arial" w:hAnsi="Arial" w:cs="Arial"/>
          <w:sz w:val="24"/>
          <w:szCs w:val="24"/>
          <w:lang w:val="es-MX"/>
        </w:rPr>
        <w:t>Fondo</w:t>
      </w:r>
      <w:r w:rsidR="003122C2" w:rsidRPr="005509ED">
        <w:rPr>
          <w:rFonts w:ascii="Arial" w:hAnsi="Arial" w:cs="Arial"/>
          <w:sz w:val="24"/>
          <w:szCs w:val="24"/>
          <w:lang w:val="es-MX"/>
        </w:rPr>
        <w:t xml:space="preserve"> de Préstamos </w:t>
      </w:r>
      <w:r w:rsidR="00D85836" w:rsidRPr="005509ED">
        <w:rPr>
          <w:rFonts w:ascii="Arial" w:hAnsi="Arial" w:cs="Arial"/>
          <w:sz w:val="24"/>
          <w:szCs w:val="24"/>
          <w:lang w:val="es-MX"/>
        </w:rPr>
        <w:t xml:space="preserve">por </w:t>
      </w:r>
      <w:r w:rsidR="004C60BA" w:rsidRPr="005509ED">
        <w:rPr>
          <w:rFonts w:ascii="Arial" w:hAnsi="Arial" w:cs="Arial"/>
          <w:sz w:val="24"/>
          <w:szCs w:val="24"/>
          <w:lang w:val="es-MX"/>
        </w:rPr>
        <w:t>Calamidad Doméstica</w:t>
      </w:r>
      <w:r w:rsidR="000003E7" w:rsidRPr="005509ED">
        <w:rPr>
          <w:rFonts w:ascii="Arial" w:hAnsi="Arial" w:cs="Arial"/>
          <w:sz w:val="24"/>
          <w:szCs w:val="24"/>
          <w:lang w:val="es-MX"/>
        </w:rPr>
        <w:t xml:space="preserve"> </w:t>
      </w:r>
      <w:r w:rsidR="003122C2" w:rsidRPr="005509ED">
        <w:rPr>
          <w:rFonts w:ascii="Arial" w:hAnsi="Arial" w:cs="Arial"/>
          <w:sz w:val="24"/>
          <w:szCs w:val="24"/>
          <w:lang w:val="es-MX"/>
        </w:rPr>
        <w:t>los informes financieros, jurídicos y administrativos a que haya lugar.</w:t>
      </w:r>
    </w:p>
    <w:p w14:paraId="4657A312" w14:textId="31089AB0" w:rsidR="003122C2" w:rsidRPr="005509ED" w:rsidRDefault="003122C2"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rPr>
        <w:lastRenderedPageBreak/>
        <w:t>Elaborar</w:t>
      </w:r>
      <w:r w:rsidR="00DA6DFF" w:rsidRPr="005509ED">
        <w:rPr>
          <w:rFonts w:ascii="Arial" w:hAnsi="Arial" w:cs="Arial"/>
          <w:sz w:val="24"/>
          <w:szCs w:val="24"/>
        </w:rPr>
        <w:t xml:space="preserve">, </w:t>
      </w:r>
      <w:r w:rsidRPr="005509ED">
        <w:rPr>
          <w:rFonts w:ascii="Arial" w:hAnsi="Arial" w:cs="Arial"/>
          <w:sz w:val="24"/>
          <w:szCs w:val="24"/>
        </w:rPr>
        <w:t>conservar</w:t>
      </w:r>
      <w:r w:rsidR="00DA6DFF" w:rsidRPr="005509ED">
        <w:rPr>
          <w:rFonts w:ascii="Arial" w:hAnsi="Arial" w:cs="Arial"/>
          <w:sz w:val="24"/>
          <w:szCs w:val="24"/>
        </w:rPr>
        <w:t xml:space="preserve"> y </w:t>
      </w:r>
      <w:r w:rsidR="00B103A6" w:rsidRPr="005509ED">
        <w:rPr>
          <w:rFonts w:ascii="Arial" w:hAnsi="Arial" w:cs="Arial"/>
          <w:sz w:val="24"/>
          <w:szCs w:val="24"/>
        </w:rPr>
        <w:t>custodiar las</w:t>
      </w:r>
      <w:r w:rsidR="00074C70" w:rsidRPr="005509ED">
        <w:rPr>
          <w:rFonts w:ascii="Arial" w:hAnsi="Arial" w:cs="Arial"/>
          <w:sz w:val="24"/>
          <w:szCs w:val="24"/>
        </w:rPr>
        <w:t xml:space="preserve"> actas de las reuniones del C</w:t>
      </w:r>
      <w:r w:rsidRPr="005509ED">
        <w:rPr>
          <w:rFonts w:ascii="Arial" w:hAnsi="Arial" w:cs="Arial"/>
          <w:sz w:val="24"/>
          <w:szCs w:val="24"/>
        </w:rPr>
        <w:t>omité, donde conste</w:t>
      </w:r>
      <w:r w:rsidR="00060BCD" w:rsidRPr="005509ED">
        <w:rPr>
          <w:rFonts w:ascii="Arial" w:hAnsi="Arial" w:cs="Arial"/>
          <w:sz w:val="24"/>
          <w:szCs w:val="24"/>
        </w:rPr>
        <w:t>n</w:t>
      </w:r>
      <w:r w:rsidRPr="005509ED">
        <w:rPr>
          <w:rFonts w:ascii="Arial" w:hAnsi="Arial" w:cs="Arial"/>
          <w:sz w:val="24"/>
          <w:szCs w:val="24"/>
        </w:rPr>
        <w:t xml:space="preserve"> las decisiones adoptadas.</w:t>
      </w:r>
    </w:p>
    <w:p w14:paraId="2B17CF85" w14:textId="69408EEE" w:rsidR="003122C2" w:rsidRPr="005509ED" w:rsidRDefault="003122C2"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rPr>
        <w:t xml:space="preserve">Proyectar para la firma del </w:t>
      </w:r>
      <w:r w:rsidR="00E83AD9" w:rsidRPr="005509ED">
        <w:rPr>
          <w:rFonts w:ascii="Arial" w:hAnsi="Arial" w:cs="Arial"/>
          <w:sz w:val="24"/>
          <w:szCs w:val="24"/>
        </w:rPr>
        <w:t xml:space="preserve">secretario </w:t>
      </w:r>
      <w:r w:rsidRPr="005509ED">
        <w:rPr>
          <w:rFonts w:ascii="Arial" w:hAnsi="Arial" w:cs="Arial"/>
          <w:sz w:val="24"/>
          <w:szCs w:val="24"/>
        </w:rPr>
        <w:t xml:space="preserve">de </w:t>
      </w:r>
      <w:r w:rsidR="00E83AD9" w:rsidRPr="005509ED">
        <w:rPr>
          <w:rFonts w:ascii="Arial" w:hAnsi="Arial" w:cs="Arial"/>
          <w:sz w:val="24"/>
          <w:szCs w:val="24"/>
        </w:rPr>
        <w:t xml:space="preserve">despacho </w:t>
      </w:r>
      <w:r w:rsidRPr="005509ED">
        <w:rPr>
          <w:rFonts w:ascii="Arial" w:hAnsi="Arial" w:cs="Arial"/>
          <w:sz w:val="24"/>
          <w:szCs w:val="24"/>
        </w:rPr>
        <w:t>de la Secretaría de Talento Hu</w:t>
      </w:r>
      <w:r w:rsidR="0091031F" w:rsidRPr="005509ED">
        <w:rPr>
          <w:rFonts w:ascii="Arial" w:hAnsi="Arial" w:cs="Arial"/>
          <w:sz w:val="24"/>
          <w:szCs w:val="24"/>
        </w:rPr>
        <w:t>mano y Servicios Administrativos</w:t>
      </w:r>
      <w:r w:rsidRPr="005509ED">
        <w:rPr>
          <w:rFonts w:ascii="Arial" w:hAnsi="Arial" w:cs="Arial"/>
          <w:sz w:val="24"/>
          <w:szCs w:val="24"/>
        </w:rPr>
        <w:t>, o quien haga sus veces, el acto administrativo que aprueba a niega la solicitud de préstamo.</w:t>
      </w:r>
    </w:p>
    <w:p w14:paraId="4B80DCF5" w14:textId="3404A102" w:rsidR="003122C2" w:rsidRPr="005509ED" w:rsidRDefault="003122C2"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rPr>
        <w:t>Notificar el acto administrativo que concede o niega el préstamo, indicando que contra el mismo procede el recurso de reposición</w:t>
      </w:r>
      <w:r w:rsidR="00DA6DFF" w:rsidRPr="005509ED">
        <w:rPr>
          <w:rFonts w:ascii="Arial" w:hAnsi="Arial" w:cs="Arial"/>
          <w:sz w:val="24"/>
          <w:szCs w:val="24"/>
        </w:rPr>
        <w:t>.</w:t>
      </w:r>
    </w:p>
    <w:p w14:paraId="1711CBB4" w14:textId="020433C8" w:rsidR="00D7203A" w:rsidRPr="005509ED" w:rsidRDefault="003122C2"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rPr>
        <w:t>Realizar las gestiones necesarias para el desembolso del préstam</w:t>
      </w:r>
      <w:r w:rsidR="00074C70" w:rsidRPr="005509ED">
        <w:rPr>
          <w:rFonts w:ascii="Arial" w:hAnsi="Arial" w:cs="Arial"/>
          <w:sz w:val="24"/>
          <w:szCs w:val="24"/>
        </w:rPr>
        <w:t>o aprobado.</w:t>
      </w:r>
    </w:p>
    <w:p w14:paraId="69859557" w14:textId="44F6BC57" w:rsidR="003122C2" w:rsidRPr="005509ED" w:rsidRDefault="00CD37F8" w:rsidP="005509ED">
      <w:pPr>
        <w:pStyle w:val="Prrafodelista"/>
        <w:numPr>
          <w:ilvl w:val="3"/>
          <w:numId w:val="3"/>
        </w:numPr>
        <w:spacing w:line="276" w:lineRule="auto"/>
        <w:ind w:left="567" w:hanging="567"/>
        <w:jc w:val="both"/>
        <w:rPr>
          <w:rFonts w:ascii="Arial" w:hAnsi="Arial" w:cs="Arial"/>
          <w:sz w:val="24"/>
          <w:szCs w:val="24"/>
        </w:rPr>
      </w:pPr>
      <w:r w:rsidRPr="005509ED">
        <w:rPr>
          <w:rFonts w:ascii="Arial" w:hAnsi="Arial" w:cs="Arial"/>
          <w:sz w:val="24"/>
          <w:szCs w:val="24"/>
        </w:rPr>
        <w:t>Las demás que le fije el Comité Evaluador.</w:t>
      </w:r>
    </w:p>
    <w:p w14:paraId="5895799A" w14:textId="77777777" w:rsidR="003122C2" w:rsidRPr="005509ED" w:rsidRDefault="003122C2" w:rsidP="005509ED">
      <w:pPr>
        <w:spacing w:line="276" w:lineRule="auto"/>
        <w:jc w:val="both"/>
        <w:rPr>
          <w:rFonts w:ascii="Arial" w:hAnsi="Arial" w:cs="Arial"/>
          <w:b/>
        </w:rPr>
      </w:pPr>
    </w:p>
    <w:p w14:paraId="79F58C76" w14:textId="62B73FE8" w:rsidR="00986F96" w:rsidRPr="005509ED" w:rsidRDefault="00A46C68" w:rsidP="005509ED">
      <w:pPr>
        <w:spacing w:line="276" w:lineRule="auto"/>
        <w:jc w:val="both"/>
        <w:rPr>
          <w:rFonts w:ascii="Arial" w:hAnsi="Arial" w:cs="Arial"/>
          <w:b/>
        </w:rPr>
      </w:pPr>
      <w:r w:rsidRPr="005509ED">
        <w:rPr>
          <w:rFonts w:ascii="Arial" w:hAnsi="Arial" w:cs="Arial"/>
          <w:b/>
          <w:lang w:val="es-MX"/>
        </w:rPr>
        <w:t>Artículo 14</w:t>
      </w:r>
      <w:r w:rsidR="004E5A9D" w:rsidRPr="005509ED">
        <w:rPr>
          <w:rFonts w:ascii="Arial" w:hAnsi="Arial" w:cs="Arial"/>
          <w:b/>
          <w:lang w:val="es-MX"/>
        </w:rPr>
        <w:t>.</w:t>
      </w:r>
      <w:r w:rsidR="003122C2" w:rsidRPr="005509ED">
        <w:rPr>
          <w:rFonts w:ascii="Arial" w:hAnsi="Arial" w:cs="Arial"/>
          <w:b/>
          <w:lang w:val="es-MX"/>
        </w:rPr>
        <w:t xml:space="preserve">  </w:t>
      </w:r>
      <w:r w:rsidR="00986F96" w:rsidRPr="005509ED">
        <w:rPr>
          <w:rFonts w:ascii="Arial" w:hAnsi="Arial" w:cs="Arial"/>
          <w:b/>
          <w:i/>
          <w:iCs/>
        </w:rPr>
        <w:t>Sesiones</w:t>
      </w:r>
      <w:r w:rsidR="00986F96" w:rsidRPr="005509ED">
        <w:rPr>
          <w:rFonts w:ascii="Arial" w:hAnsi="Arial" w:cs="Arial"/>
          <w:b/>
        </w:rPr>
        <w:t xml:space="preserve">. </w:t>
      </w:r>
      <w:r w:rsidR="00CD37F8" w:rsidRPr="005509ED">
        <w:rPr>
          <w:rFonts w:ascii="Arial" w:hAnsi="Arial" w:cs="Arial"/>
        </w:rPr>
        <w:t xml:space="preserve">El Comité Evaluador </w:t>
      </w:r>
      <w:r w:rsidR="00986F96" w:rsidRPr="005509ED">
        <w:rPr>
          <w:rFonts w:ascii="Arial" w:hAnsi="Arial" w:cs="Arial"/>
        </w:rPr>
        <w:t>se reunirá ordinariamente una (1) vez al mes siempre y cuando haya solicitudes para evaluar</w:t>
      </w:r>
      <w:r w:rsidR="00ED5EF1" w:rsidRPr="005509ED">
        <w:rPr>
          <w:rFonts w:ascii="Arial" w:hAnsi="Arial" w:cs="Arial"/>
        </w:rPr>
        <w:t>,</w:t>
      </w:r>
      <w:r w:rsidR="00986F96" w:rsidRPr="005509ED">
        <w:rPr>
          <w:rFonts w:ascii="Arial" w:hAnsi="Arial" w:cs="Arial"/>
        </w:rPr>
        <w:t xml:space="preserve"> y en forma extraordinaria cuando sea citado por el </w:t>
      </w:r>
      <w:r w:rsidR="00F019EE" w:rsidRPr="005509ED">
        <w:rPr>
          <w:rFonts w:ascii="Arial" w:hAnsi="Arial" w:cs="Arial"/>
        </w:rPr>
        <w:t>secretario técnico</w:t>
      </w:r>
      <w:r w:rsidR="006D5322" w:rsidRPr="005509ED">
        <w:rPr>
          <w:rFonts w:ascii="Arial" w:hAnsi="Arial" w:cs="Arial"/>
        </w:rPr>
        <w:t xml:space="preserve"> del </w:t>
      </w:r>
      <w:r w:rsidR="007B540F" w:rsidRPr="005509ED">
        <w:rPr>
          <w:rFonts w:ascii="Arial" w:hAnsi="Arial" w:cs="Arial"/>
        </w:rPr>
        <w:t>Fondo</w:t>
      </w:r>
      <w:r w:rsidR="00E760BC" w:rsidRPr="005509ED">
        <w:rPr>
          <w:rFonts w:ascii="Arial" w:hAnsi="Arial" w:cs="Arial"/>
        </w:rPr>
        <w:t xml:space="preserve"> </w:t>
      </w:r>
      <w:r w:rsidR="00D85836" w:rsidRPr="005509ED">
        <w:rPr>
          <w:rFonts w:ascii="Arial" w:hAnsi="Arial" w:cs="Arial"/>
        </w:rPr>
        <w:t>por calamidad</w:t>
      </w:r>
      <w:r w:rsidR="00E760BC" w:rsidRPr="005509ED">
        <w:rPr>
          <w:rFonts w:ascii="Arial" w:hAnsi="Arial" w:cs="Arial"/>
        </w:rPr>
        <w:t xml:space="preserve"> </w:t>
      </w:r>
      <w:r w:rsidR="00F019EE" w:rsidRPr="005509ED">
        <w:rPr>
          <w:rFonts w:ascii="Arial" w:hAnsi="Arial" w:cs="Arial"/>
        </w:rPr>
        <w:t>d</w:t>
      </w:r>
      <w:r w:rsidR="00E760BC" w:rsidRPr="005509ED">
        <w:rPr>
          <w:rFonts w:ascii="Arial" w:hAnsi="Arial" w:cs="Arial"/>
        </w:rPr>
        <w:t>om</w:t>
      </w:r>
      <w:r w:rsidR="00F019EE" w:rsidRPr="005509ED">
        <w:rPr>
          <w:rFonts w:ascii="Arial" w:hAnsi="Arial" w:cs="Arial"/>
        </w:rPr>
        <w:t>é</w:t>
      </w:r>
      <w:r w:rsidR="00E760BC" w:rsidRPr="005509ED">
        <w:rPr>
          <w:rFonts w:ascii="Arial" w:hAnsi="Arial" w:cs="Arial"/>
        </w:rPr>
        <w:t>stic</w:t>
      </w:r>
      <w:r w:rsidR="00B50157" w:rsidRPr="005509ED">
        <w:rPr>
          <w:rFonts w:ascii="Arial" w:hAnsi="Arial" w:cs="Arial"/>
        </w:rPr>
        <w:t>a</w:t>
      </w:r>
      <w:r w:rsidR="00E760BC" w:rsidRPr="005509ED">
        <w:rPr>
          <w:rFonts w:ascii="Arial" w:hAnsi="Arial" w:cs="Arial"/>
        </w:rPr>
        <w:t>.</w:t>
      </w:r>
    </w:p>
    <w:p w14:paraId="31DA85C5" w14:textId="77777777" w:rsidR="00986F96" w:rsidRPr="005509ED" w:rsidRDefault="00986F96" w:rsidP="005509ED">
      <w:pPr>
        <w:spacing w:line="276" w:lineRule="auto"/>
        <w:jc w:val="both"/>
        <w:rPr>
          <w:rFonts w:ascii="Arial" w:hAnsi="Arial" w:cs="Arial"/>
          <w:b/>
          <w:bCs/>
        </w:rPr>
      </w:pPr>
    </w:p>
    <w:p w14:paraId="62526D84" w14:textId="66BF1262" w:rsidR="005A78DE" w:rsidRPr="005509ED" w:rsidRDefault="00134980" w:rsidP="005509ED">
      <w:pPr>
        <w:spacing w:line="276" w:lineRule="auto"/>
        <w:jc w:val="both"/>
        <w:rPr>
          <w:rFonts w:ascii="Arial" w:hAnsi="Arial" w:cs="Arial"/>
          <w:lang w:val="es-MX"/>
        </w:rPr>
      </w:pPr>
      <w:r w:rsidRPr="005509ED">
        <w:rPr>
          <w:rFonts w:ascii="Arial" w:hAnsi="Arial" w:cs="Arial"/>
          <w:b/>
          <w:lang w:val="es-MX"/>
        </w:rPr>
        <w:t>Parágrafo</w:t>
      </w:r>
      <w:r w:rsidR="00483D64" w:rsidRPr="005509ED">
        <w:rPr>
          <w:rFonts w:ascii="Arial" w:hAnsi="Arial" w:cs="Arial"/>
          <w:b/>
          <w:lang w:val="es-MX"/>
        </w:rPr>
        <w:t>.</w:t>
      </w:r>
      <w:r w:rsidR="00CD37F8" w:rsidRPr="005509ED">
        <w:rPr>
          <w:rFonts w:ascii="Arial" w:hAnsi="Arial" w:cs="Arial"/>
          <w:lang w:val="es-MX"/>
        </w:rPr>
        <w:t xml:space="preserve"> Las sesiones del Comité</w:t>
      </w:r>
      <w:r w:rsidR="00986F96" w:rsidRPr="005509ED">
        <w:rPr>
          <w:rFonts w:ascii="Arial" w:hAnsi="Arial" w:cs="Arial"/>
          <w:lang w:val="es-MX"/>
        </w:rPr>
        <w:t xml:space="preserve"> constarán en acta suscrita por el presidente y el secretario técnico, y las </w:t>
      </w:r>
      <w:r w:rsidR="00B53C69" w:rsidRPr="005509ED">
        <w:rPr>
          <w:rFonts w:ascii="Arial" w:hAnsi="Arial" w:cs="Arial"/>
          <w:lang w:val="es-MX"/>
        </w:rPr>
        <w:t xml:space="preserve">decisiones se tomarán mediante </w:t>
      </w:r>
      <w:r w:rsidR="00E83AD9" w:rsidRPr="005509ED">
        <w:rPr>
          <w:rFonts w:ascii="Arial" w:hAnsi="Arial" w:cs="Arial"/>
          <w:lang w:val="es-MX"/>
        </w:rPr>
        <w:t xml:space="preserve">resolución </w:t>
      </w:r>
      <w:r w:rsidR="004434A9" w:rsidRPr="005509ED">
        <w:rPr>
          <w:rFonts w:ascii="Arial" w:hAnsi="Arial" w:cs="Arial"/>
          <w:lang w:val="es-MX"/>
        </w:rPr>
        <w:t xml:space="preserve">que será suscrita por el </w:t>
      </w:r>
      <w:r w:rsidR="004C3D8E" w:rsidRPr="005509ED">
        <w:rPr>
          <w:rFonts w:ascii="Arial" w:hAnsi="Arial" w:cs="Arial"/>
          <w:lang w:val="es-MX"/>
        </w:rPr>
        <w:t>presidente</w:t>
      </w:r>
      <w:r w:rsidR="004434A9" w:rsidRPr="005509ED">
        <w:rPr>
          <w:rFonts w:ascii="Arial" w:hAnsi="Arial" w:cs="Arial"/>
          <w:lang w:val="es-MX"/>
        </w:rPr>
        <w:t xml:space="preserve"> o su delegado (a) la cual será susceptible del</w:t>
      </w:r>
      <w:r w:rsidR="004C3D8E" w:rsidRPr="005509ED">
        <w:rPr>
          <w:rFonts w:ascii="Arial" w:hAnsi="Arial" w:cs="Arial"/>
          <w:lang w:val="es-MX"/>
        </w:rPr>
        <w:t xml:space="preserve"> recurso de</w:t>
      </w:r>
      <w:r w:rsidR="00CC09D4" w:rsidRPr="005509ED">
        <w:rPr>
          <w:rFonts w:ascii="Arial" w:hAnsi="Arial" w:cs="Arial"/>
          <w:lang w:val="es-MX"/>
        </w:rPr>
        <w:t xml:space="preserve"> reposición</w:t>
      </w:r>
      <w:r w:rsidR="004434A9" w:rsidRPr="005509ED">
        <w:rPr>
          <w:rFonts w:ascii="Arial" w:hAnsi="Arial" w:cs="Arial"/>
          <w:lang w:val="es-MX"/>
        </w:rPr>
        <w:t xml:space="preserve"> </w:t>
      </w:r>
      <w:r w:rsidR="00CC09D4" w:rsidRPr="005509ED">
        <w:rPr>
          <w:rFonts w:ascii="Arial" w:hAnsi="Arial" w:cs="Arial"/>
          <w:lang w:val="es-MX"/>
        </w:rPr>
        <w:t>conforme</w:t>
      </w:r>
      <w:r w:rsidR="004434A9" w:rsidRPr="005509ED">
        <w:rPr>
          <w:rFonts w:ascii="Arial" w:hAnsi="Arial" w:cs="Arial"/>
          <w:lang w:val="es-MX"/>
        </w:rPr>
        <w:t xml:space="preserve"> la Ley 1437 de 2011. </w:t>
      </w:r>
    </w:p>
    <w:p w14:paraId="4E369C47" w14:textId="77777777" w:rsidR="00CD37F8" w:rsidRPr="005509ED" w:rsidRDefault="00CD37F8" w:rsidP="005509ED">
      <w:pPr>
        <w:spacing w:line="276" w:lineRule="auto"/>
        <w:jc w:val="both"/>
        <w:rPr>
          <w:rFonts w:ascii="Arial" w:hAnsi="Arial" w:cs="Arial"/>
          <w:lang w:val="es-MX"/>
        </w:rPr>
      </w:pPr>
    </w:p>
    <w:p w14:paraId="35CC2916" w14:textId="711D131C" w:rsidR="004D0D81" w:rsidRPr="005509ED" w:rsidRDefault="00593A80" w:rsidP="005509ED">
      <w:pPr>
        <w:spacing w:line="276" w:lineRule="auto"/>
        <w:jc w:val="both"/>
        <w:rPr>
          <w:rFonts w:ascii="Arial" w:hAnsi="Arial" w:cs="Arial"/>
          <w:lang w:val="es-MX"/>
        </w:rPr>
      </w:pPr>
      <w:r w:rsidRPr="005509ED">
        <w:rPr>
          <w:rFonts w:ascii="Arial" w:hAnsi="Arial" w:cs="Arial"/>
          <w:b/>
          <w:lang w:val="es-MX"/>
        </w:rPr>
        <w:t>Artículo 1</w:t>
      </w:r>
      <w:r w:rsidR="00A46C68" w:rsidRPr="005509ED">
        <w:rPr>
          <w:rFonts w:ascii="Arial" w:hAnsi="Arial" w:cs="Arial"/>
          <w:b/>
          <w:lang w:val="es-MX"/>
        </w:rPr>
        <w:t>5</w:t>
      </w:r>
      <w:r w:rsidR="004E5A9D" w:rsidRPr="005509ED">
        <w:rPr>
          <w:rFonts w:ascii="Arial" w:hAnsi="Arial" w:cs="Arial"/>
          <w:b/>
          <w:lang w:val="es-MX"/>
        </w:rPr>
        <w:t>.</w:t>
      </w:r>
      <w:r w:rsidR="000777D6" w:rsidRPr="005509ED">
        <w:rPr>
          <w:rFonts w:ascii="Arial" w:hAnsi="Arial" w:cs="Arial"/>
          <w:b/>
          <w:lang w:val="es-MX"/>
        </w:rPr>
        <w:t xml:space="preserve"> </w:t>
      </w:r>
      <w:r w:rsidR="000777D6" w:rsidRPr="005509ED">
        <w:rPr>
          <w:rFonts w:ascii="Arial" w:hAnsi="Arial" w:cs="Arial"/>
          <w:b/>
          <w:i/>
          <w:iCs/>
          <w:lang w:val="es-MX"/>
        </w:rPr>
        <w:t>Quórum d</w:t>
      </w:r>
      <w:r w:rsidR="005A78DE" w:rsidRPr="005509ED">
        <w:rPr>
          <w:rFonts w:ascii="Arial" w:hAnsi="Arial" w:cs="Arial"/>
          <w:b/>
          <w:i/>
          <w:iCs/>
          <w:lang w:val="es-MX"/>
        </w:rPr>
        <w:t>ecis</w:t>
      </w:r>
      <w:r w:rsidR="000777D6" w:rsidRPr="005509ED">
        <w:rPr>
          <w:rFonts w:ascii="Arial" w:hAnsi="Arial" w:cs="Arial"/>
          <w:b/>
          <w:i/>
          <w:iCs/>
          <w:lang w:val="es-MX"/>
        </w:rPr>
        <w:t xml:space="preserve">orio y </w:t>
      </w:r>
      <w:proofErr w:type="spellStart"/>
      <w:r w:rsidR="000777D6" w:rsidRPr="005509ED">
        <w:rPr>
          <w:rFonts w:ascii="Arial" w:hAnsi="Arial" w:cs="Arial"/>
          <w:b/>
          <w:i/>
          <w:iCs/>
          <w:lang w:val="es-MX"/>
        </w:rPr>
        <w:t>d</w:t>
      </w:r>
      <w:r w:rsidR="004A11DA" w:rsidRPr="005509ED">
        <w:rPr>
          <w:rFonts w:ascii="Arial" w:hAnsi="Arial" w:cs="Arial"/>
          <w:b/>
          <w:i/>
          <w:iCs/>
          <w:lang w:val="es-MX"/>
        </w:rPr>
        <w:t>eliberatorio</w:t>
      </w:r>
      <w:proofErr w:type="spellEnd"/>
      <w:r w:rsidR="004A11DA" w:rsidRPr="005509ED">
        <w:rPr>
          <w:rFonts w:ascii="Arial" w:hAnsi="Arial" w:cs="Arial"/>
          <w:b/>
          <w:i/>
          <w:iCs/>
          <w:lang w:val="es-MX"/>
        </w:rPr>
        <w:t xml:space="preserve"> del Comité Evaluador</w:t>
      </w:r>
      <w:r w:rsidR="00483D64" w:rsidRPr="005509ED">
        <w:rPr>
          <w:rFonts w:ascii="Arial" w:hAnsi="Arial" w:cs="Arial"/>
          <w:b/>
          <w:lang w:val="es-MX"/>
        </w:rPr>
        <w:t xml:space="preserve">. </w:t>
      </w:r>
      <w:r w:rsidR="005A78DE" w:rsidRPr="005509ED">
        <w:rPr>
          <w:rFonts w:ascii="Arial" w:hAnsi="Arial" w:cs="Arial"/>
          <w:lang w:val="es-MX"/>
        </w:rPr>
        <w:t>Para sesionar se requiere de la asistencia po</w:t>
      </w:r>
      <w:r w:rsidR="000777D6" w:rsidRPr="005509ED">
        <w:rPr>
          <w:rFonts w:ascii="Arial" w:hAnsi="Arial" w:cs="Arial"/>
          <w:lang w:val="es-MX"/>
        </w:rPr>
        <w:t xml:space="preserve">r lo menos de la mitad más uno </w:t>
      </w:r>
      <w:r w:rsidR="005A78DE" w:rsidRPr="005509ED">
        <w:rPr>
          <w:rFonts w:ascii="Arial" w:hAnsi="Arial" w:cs="Arial"/>
          <w:lang w:val="es-MX"/>
        </w:rPr>
        <w:t>de los</w:t>
      </w:r>
      <w:r w:rsidR="004A11DA" w:rsidRPr="005509ED">
        <w:rPr>
          <w:rFonts w:ascii="Arial" w:hAnsi="Arial" w:cs="Arial"/>
          <w:lang w:val="es-MX"/>
        </w:rPr>
        <w:t xml:space="preserve"> miembros que integran el Comité Evaluador.</w:t>
      </w:r>
    </w:p>
    <w:p w14:paraId="1A16E9B9" w14:textId="77777777" w:rsidR="005A78DE" w:rsidRPr="005509ED" w:rsidRDefault="005A78DE" w:rsidP="005509ED">
      <w:pPr>
        <w:spacing w:line="276" w:lineRule="auto"/>
        <w:jc w:val="both"/>
        <w:rPr>
          <w:rFonts w:ascii="Arial" w:hAnsi="Arial" w:cs="Arial"/>
          <w:lang w:val="es-MX"/>
        </w:rPr>
      </w:pPr>
    </w:p>
    <w:p w14:paraId="5E0FDFA2" w14:textId="5C8369C3" w:rsidR="0091031F" w:rsidRPr="005509ED" w:rsidRDefault="005D0E17" w:rsidP="005509ED">
      <w:pPr>
        <w:spacing w:line="276" w:lineRule="auto"/>
        <w:jc w:val="both"/>
        <w:rPr>
          <w:rFonts w:ascii="Arial" w:hAnsi="Arial" w:cs="Arial"/>
          <w:lang w:val="es-MX"/>
        </w:rPr>
      </w:pPr>
      <w:r w:rsidRPr="005509ED">
        <w:rPr>
          <w:rFonts w:ascii="Arial" w:hAnsi="Arial" w:cs="Arial"/>
          <w:b/>
          <w:lang w:val="es-MX"/>
        </w:rPr>
        <w:t>Parágrafo.</w:t>
      </w:r>
      <w:r w:rsidRPr="005509ED">
        <w:rPr>
          <w:rFonts w:ascii="Arial" w:hAnsi="Arial" w:cs="Arial"/>
          <w:lang w:val="es-MX"/>
        </w:rPr>
        <w:t xml:space="preserve"> </w:t>
      </w:r>
      <w:r w:rsidR="005A78DE" w:rsidRPr="005509ED">
        <w:rPr>
          <w:rFonts w:ascii="Arial" w:hAnsi="Arial" w:cs="Arial"/>
          <w:lang w:val="es-MX"/>
        </w:rPr>
        <w:t xml:space="preserve">Para tomar decisiones válidamente, se requiere como mínimo el voto de la mitad más </w:t>
      </w:r>
      <w:r w:rsidR="004A11DA" w:rsidRPr="005509ED">
        <w:rPr>
          <w:rFonts w:ascii="Arial" w:hAnsi="Arial" w:cs="Arial"/>
          <w:lang w:val="es-MX"/>
        </w:rPr>
        <w:t>uno de los miembros del Comité Evaluador.</w:t>
      </w:r>
      <w:r w:rsidR="005A78DE" w:rsidRPr="005509ED">
        <w:rPr>
          <w:rFonts w:ascii="Arial" w:hAnsi="Arial" w:cs="Arial"/>
          <w:lang w:val="es-MX"/>
        </w:rPr>
        <w:t xml:space="preserve"> En caso de empate, decidirá el voto</w:t>
      </w:r>
      <w:r w:rsidR="00F3731B" w:rsidRPr="005509ED">
        <w:rPr>
          <w:rFonts w:ascii="Arial" w:hAnsi="Arial" w:cs="Arial"/>
          <w:lang w:val="es-MX"/>
        </w:rPr>
        <w:t xml:space="preserve"> el</w:t>
      </w:r>
      <w:r w:rsidR="005A78DE" w:rsidRPr="005509ED">
        <w:rPr>
          <w:rFonts w:ascii="Arial" w:hAnsi="Arial" w:cs="Arial"/>
          <w:lang w:val="es-MX"/>
        </w:rPr>
        <w:t xml:space="preserve"> </w:t>
      </w:r>
      <w:r w:rsidR="005F05C6" w:rsidRPr="005509ED">
        <w:rPr>
          <w:rFonts w:ascii="Arial" w:hAnsi="Arial" w:cs="Arial"/>
          <w:lang w:val="es-MX"/>
        </w:rPr>
        <w:t>p</w:t>
      </w:r>
      <w:r w:rsidR="004A11DA" w:rsidRPr="005509ED">
        <w:rPr>
          <w:rFonts w:ascii="Arial" w:hAnsi="Arial" w:cs="Arial"/>
          <w:lang w:val="es-MX"/>
        </w:rPr>
        <w:t>residente del Comité Evaluador.</w:t>
      </w:r>
    </w:p>
    <w:p w14:paraId="359BCD3E" w14:textId="351D8D07" w:rsidR="00B103A6" w:rsidRDefault="00B103A6" w:rsidP="005509ED">
      <w:pPr>
        <w:spacing w:line="276" w:lineRule="auto"/>
        <w:rPr>
          <w:rFonts w:ascii="Arial" w:hAnsi="Arial" w:cs="Arial"/>
          <w:lang w:val="es-MX"/>
        </w:rPr>
      </w:pPr>
    </w:p>
    <w:p w14:paraId="687B861D" w14:textId="77777777" w:rsidR="00E929AC" w:rsidRPr="005509ED" w:rsidRDefault="00E929AC" w:rsidP="005509ED">
      <w:pPr>
        <w:spacing w:line="276" w:lineRule="auto"/>
        <w:rPr>
          <w:rFonts w:ascii="Arial" w:hAnsi="Arial" w:cs="Arial"/>
          <w:lang w:val="es-MX"/>
        </w:rPr>
      </w:pPr>
    </w:p>
    <w:p w14:paraId="7A534AFB" w14:textId="0C49D8BC" w:rsidR="00A7351C" w:rsidRPr="005509ED" w:rsidRDefault="00A7351C" w:rsidP="005509ED">
      <w:pPr>
        <w:spacing w:line="276" w:lineRule="auto"/>
        <w:jc w:val="center"/>
        <w:rPr>
          <w:rFonts w:ascii="Arial" w:hAnsi="Arial" w:cs="Arial"/>
          <w:b/>
          <w:lang w:val="es-MX"/>
        </w:rPr>
      </w:pPr>
      <w:r w:rsidRPr="005509ED">
        <w:rPr>
          <w:rFonts w:ascii="Arial" w:hAnsi="Arial" w:cs="Arial"/>
          <w:b/>
          <w:lang w:val="es-MX"/>
        </w:rPr>
        <w:t>CAPÍTULO III</w:t>
      </w:r>
    </w:p>
    <w:p w14:paraId="23D77294" w14:textId="43C624F7" w:rsidR="00204724" w:rsidRPr="005509ED" w:rsidRDefault="00AA7CF3" w:rsidP="005509ED">
      <w:pPr>
        <w:spacing w:line="276" w:lineRule="auto"/>
        <w:jc w:val="center"/>
        <w:rPr>
          <w:rFonts w:ascii="Arial" w:hAnsi="Arial" w:cs="Arial"/>
          <w:b/>
          <w:bCs/>
        </w:rPr>
      </w:pPr>
      <w:r w:rsidRPr="005509ED">
        <w:rPr>
          <w:rFonts w:ascii="Arial" w:hAnsi="Arial" w:cs="Arial"/>
          <w:b/>
          <w:bCs/>
        </w:rPr>
        <w:t>RECURSOS</w:t>
      </w:r>
      <w:r w:rsidR="005B574E" w:rsidRPr="005509ED">
        <w:rPr>
          <w:rFonts w:ascii="Arial" w:hAnsi="Arial" w:cs="Arial"/>
          <w:b/>
          <w:bCs/>
        </w:rPr>
        <w:t>, CUANTÍA</w:t>
      </w:r>
      <w:r w:rsidR="00AE33B1" w:rsidRPr="005509ED">
        <w:rPr>
          <w:rFonts w:ascii="Arial" w:hAnsi="Arial" w:cs="Arial"/>
          <w:b/>
          <w:bCs/>
        </w:rPr>
        <w:t xml:space="preserve"> DE PRÉ</w:t>
      </w:r>
      <w:r w:rsidR="003F45DB" w:rsidRPr="005509ED">
        <w:rPr>
          <w:rFonts w:ascii="Arial" w:hAnsi="Arial" w:cs="Arial"/>
          <w:b/>
          <w:bCs/>
        </w:rPr>
        <w:t>STAMO</w:t>
      </w:r>
      <w:r w:rsidR="005B574E" w:rsidRPr="005509ED">
        <w:rPr>
          <w:rFonts w:ascii="Arial" w:hAnsi="Arial" w:cs="Arial"/>
          <w:b/>
          <w:bCs/>
        </w:rPr>
        <w:t>, PLAZOS Y FORMA DE PAGO</w:t>
      </w:r>
    </w:p>
    <w:p w14:paraId="138CDF88" w14:textId="77777777" w:rsidR="00E43852" w:rsidRPr="005509ED" w:rsidRDefault="00E43852" w:rsidP="005509ED">
      <w:pPr>
        <w:spacing w:line="276" w:lineRule="auto"/>
        <w:rPr>
          <w:rFonts w:ascii="Arial" w:hAnsi="Arial" w:cs="Arial"/>
          <w:b/>
          <w:bCs/>
        </w:rPr>
      </w:pPr>
    </w:p>
    <w:p w14:paraId="72BC05E5" w14:textId="3AF6BD6A" w:rsidR="00204724" w:rsidRPr="005509ED" w:rsidRDefault="00AA7CF3" w:rsidP="005509ED">
      <w:pPr>
        <w:spacing w:line="276" w:lineRule="auto"/>
        <w:jc w:val="both"/>
        <w:rPr>
          <w:rFonts w:ascii="Arial" w:hAnsi="Arial" w:cs="Arial"/>
          <w:bCs/>
        </w:rPr>
      </w:pPr>
      <w:r w:rsidRPr="005509ED">
        <w:rPr>
          <w:rFonts w:ascii="Arial" w:hAnsi="Arial" w:cs="Arial"/>
          <w:b/>
          <w:bCs/>
        </w:rPr>
        <w:t xml:space="preserve">Artículo </w:t>
      </w:r>
      <w:r w:rsidR="00593A80" w:rsidRPr="005509ED">
        <w:rPr>
          <w:rFonts w:ascii="Arial" w:hAnsi="Arial" w:cs="Arial"/>
          <w:b/>
          <w:bCs/>
        </w:rPr>
        <w:t>1</w:t>
      </w:r>
      <w:r w:rsidR="00A46C68" w:rsidRPr="005509ED">
        <w:rPr>
          <w:rFonts w:ascii="Arial" w:hAnsi="Arial" w:cs="Arial"/>
          <w:b/>
          <w:bCs/>
        </w:rPr>
        <w:t>6</w:t>
      </w:r>
      <w:r w:rsidR="004E5A9D" w:rsidRPr="005509ED">
        <w:rPr>
          <w:rFonts w:ascii="Arial" w:hAnsi="Arial" w:cs="Arial"/>
          <w:b/>
          <w:bCs/>
        </w:rPr>
        <w:t>.</w:t>
      </w:r>
      <w:r w:rsidR="00483D64" w:rsidRPr="005509ED">
        <w:rPr>
          <w:rFonts w:ascii="Arial" w:hAnsi="Arial" w:cs="Arial"/>
          <w:b/>
          <w:bCs/>
        </w:rPr>
        <w:t xml:space="preserve"> </w:t>
      </w:r>
      <w:r w:rsidRPr="005509ED">
        <w:rPr>
          <w:rFonts w:ascii="Arial" w:hAnsi="Arial" w:cs="Arial"/>
          <w:b/>
          <w:bCs/>
          <w:i/>
          <w:iCs/>
        </w:rPr>
        <w:t>Recursos</w:t>
      </w:r>
      <w:r w:rsidRPr="005509ED">
        <w:rPr>
          <w:rFonts w:ascii="Arial" w:hAnsi="Arial" w:cs="Arial"/>
          <w:b/>
          <w:bCs/>
        </w:rPr>
        <w:t xml:space="preserve">. </w:t>
      </w:r>
      <w:r w:rsidRPr="005509ED">
        <w:rPr>
          <w:rFonts w:ascii="Arial" w:hAnsi="Arial" w:cs="Arial"/>
          <w:bCs/>
        </w:rPr>
        <w:t xml:space="preserve">Los recursos del </w:t>
      </w:r>
      <w:r w:rsidR="007B540F" w:rsidRPr="005509ED">
        <w:rPr>
          <w:rFonts w:ascii="Arial" w:hAnsi="Arial" w:cs="Arial"/>
          <w:bCs/>
        </w:rPr>
        <w:t>Fondo</w:t>
      </w:r>
      <w:r w:rsidRPr="005509ED">
        <w:rPr>
          <w:rFonts w:ascii="Arial" w:hAnsi="Arial" w:cs="Arial"/>
          <w:bCs/>
        </w:rPr>
        <w:t xml:space="preserve"> </w:t>
      </w:r>
      <w:r w:rsidR="00D85836" w:rsidRPr="005509ED">
        <w:rPr>
          <w:rFonts w:ascii="Arial" w:hAnsi="Arial" w:cs="Arial"/>
          <w:bCs/>
        </w:rPr>
        <w:t xml:space="preserve">por </w:t>
      </w:r>
      <w:r w:rsidR="004C60BA" w:rsidRPr="005509ED">
        <w:rPr>
          <w:rFonts w:ascii="Arial" w:hAnsi="Arial" w:cs="Arial"/>
          <w:bCs/>
        </w:rPr>
        <w:t xml:space="preserve">Calamidad Doméstica </w:t>
      </w:r>
      <w:r w:rsidRPr="005509ED">
        <w:rPr>
          <w:rFonts w:ascii="Arial" w:hAnsi="Arial" w:cs="Arial"/>
          <w:bCs/>
        </w:rPr>
        <w:t>están conformados por:</w:t>
      </w:r>
    </w:p>
    <w:p w14:paraId="25C5F581" w14:textId="77777777" w:rsidR="00AA7CF3" w:rsidRPr="005509ED" w:rsidRDefault="00AA7CF3" w:rsidP="005509ED">
      <w:pPr>
        <w:spacing w:line="276" w:lineRule="auto"/>
        <w:jc w:val="both"/>
        <w:rPr>
          <w:rFonts w:ascii="Arial" w:hAnsi="Arial" w:cs="Arial"/>
          <w:bCs/>
        </w:rPr>
      </w:pPr>
    </w:p>
    <w:p w14:paraId="56D8B021" w14:textId="66409EBD" w:rsidR="00AA7CF3" w:rsidRPr="005509ED" w:rsidRDefault="00AA7CF3" w:rsidP="005509ED">
      <w:pPr>
        <w:pStyle w:val="Prrafodelista"/>
        <w:numPr>
          <w:ilvl w:val="3"/>
          <w:numId w:val="10"/>
        </w:numPr>
        <w:spacing w:line="276" w:lineRule="auto"/>
        <w:ind w:left="567" w:hanging="567"/>
        <w:jc w:val="both"/>
        <w:rPr>
          <w:rFonts w:ascii="Arial" w:hAnsi="Arial" w:cs="Arial"/>
          <w:sz w:val="24"/>
          <w:szCs w:val="24"/>
          <w:lang w:val="es-MX"/>
        </w:rPr>
      </w:pPr>
      <w:r w:rsidRPr="005509ED">
        <w:rPr>
          <w:rFonts w:ascii="Arial" w:hAnsi="Arial" w:cs="Arial"/>
          <w:sz w:val="24"/>
          <w:szCs w:val="24"/>
          <w:lang w:val="es-MX"/>
        </w:rPr>
        <w:t>Los ingresos de las partidas que se apropien en el presupuesto departamental con destino a</w:t>
      </w:r>
      <w:r w:rsidR="00BC0292" w:rsidRPr="005509ED">
        <w:rPr>
          <w:rFonts w:ascii="Arial" w:hAnsi="Arial" w:cs="Arial"/>
          <w:sz w:val="24"/>
          <w:szCs w:val="24"/>
          <w:lang w:val="es-MX"/>
        </w:rPr>
        <w:t xml:space="preserve"> este </w:t>
      </w:r>
      <w:r w:rsidR="007B540F" w:rsidRPr="005509ED">
        <w:rPr>
          <w:rFonts w:ascii="Arial" w:hAnsi="Arial" w:cs="Arial"/>
          <w:sz w:val="24"/>
          <w:szCs w:val="24"/>
          <w:lang w:val="es-MX"/>
        </w:rPr>
        <w:t>Fondo</w:t>
      </w:r>
      <w:r w:rsidR="00BC0292" w:rsidRPr="005509ED">
        <w:rPr>
          <w:rFonts w:ascii="Arial" w:hAnsi="Arial" w:cs="Arial"/>
          <w:sz w:val="24"/>
          <w:szCs w:val="24"/>
          <w:lang w:val="es-MX"/>
        </w:rPr>
        <w:t>.</w:t>
      </w:r>
    </w:p>
    <w:p w14:paraId="2C0EE469" w14:textId="45591CE9" w:rsidR="005B158F" w:rsidRPr="005509ED" w:rsidRDefault="00AA7CF3" w:rsidP="005509ED">
      <w:pPr>
        <w:pStyle w:val="Prrafodelista"/>
        <w:numPr>
          <w:ilvl w:val="3"/>
          <w:numId w:val="10"/>
        </w:numPr>
        <w:spacing w:line="276" w:lineRule="auto"/>
        <w:ind w:left="567" w:hanging="567"/>
        <w:jc w:val="both"/>
        <w:rPr>
          <w:rFonts w:ascii="Arial" w:hAnsi="Arial" w:cs="Arial"/>
          <w:sz w:val="24"/>
          <w:szCs w:val="24"/>
          <w:lang w:val="es-MX"/>
        </w:rPr>
      </w:pPr>
      <w:r w:rsidRPr="005509ED">
        <w:rPr>
          <w:rFonts w:ascii="Arial" w:hAnsi="Arial" w:cs="Arial"/>
          <w:sz w:val="24"/>
          <w:szCs w:val="24"/>
          <w:lang w:val="es-MX"/>
        </w:rPr>
        <w:t>Las cuotas que abonen los deudores</w:t>
      </w:r>
      <w:r w:rsidR="0039538E" w:rsidRPr="005509ED">
        <w:rPr>
          <w:rFonts w:ascii="Arial" w:hAnsi="Arial" w:cs="Arial"/>
          <w:sz w:val="24"/>
          <w:szCs w:val="24"/>
          <w:lang w:val="es-MX"/>
        </w:rPr>
        <w:t xml:space="preserve"> del </w:t>
      </w:r>
      <w:r w:rsidR="007B540F" w:rsidRPr="005509ED">
        <w:rPr>
          <w:rFonts w:ascii="Arial" w:hAnsi="Arial" w:cs="Arial"/>
          <w:sz w:val="24"/>
          <w:szCs w:val="24"/>
          <w:lang w:val="es-MX"/>
        </w:rPr>
        <w:t>Fondo</w:t>
      </w:r>
      <w:r w:rsidR="0039538E" w:rsidRPr="005509ED">
        <w:rPr>
          <w:rFonts w:ascii="Arial" w:hAnsi="Arial" w:cs="Arial"/>
          <w:sz w:val="24"/>
          <w:szCs w:val="24"/>
          <w:lang w:val="es-MX"/>
        </w:rPr>
        <w:t>.</w:t>
      </w:r>
    </w:p>
    <w:p w14:paraId="12CF0C13" w14:textId="79D0F59E" w:rsidR="005B158F" w:rsidRPr="005509ED" w:rsidRDefault="005B158F" w:rsidP="005509ED">
      <w:pPr>
        <w:pStyle w:val="Prrafodelista"/>
        <w:numPr>
          <w:ilvl w:val="3"/>
          <w:numId w:val="10"/>
        </w:numPr>
        <w:spacing w:line="276" w:lineRule="auto"/>
        <w:ind w:left="567" w:hanging="567"/>
        <w:jc w:val="both"/>
        <w:rPr>
          <w:rFonts w:ascii="Arial" w:hAnsi="Arial" w:cs="Arial"/>
          <w:sz w:val="24"/>
          <w:szCs w:val="24"/>
          <w:lang w:val="es-MX"/>
        </w:rPr>
      </w:pPr>
      <w:r w:rsidRPr="005509ED">
        <w:rPr>
          <w:rFonts w:ascii="Arial" w:hAnsi="Arial" w:cs="Arial"/>
          <w:sz w:val="24"/>
          <w:szCs w:val="24"/>
        </w:rPr>
        <w:t>Los demás recursos o bienes que reciba para el cumplimiento de sus fines.</w:t>
      </w:r>
    </w:p>
    <w:p w14:paraId="5A43AE17" w14:textId="77777777" w:rsidR="00AA7CF3" w:rsidRPr="005509ED" w:rsidRDefault="00AA7CF3" w:rsidP="005509ED">
      <w:pPr>
        <w:spacing w:line="276" w:lineRule="auto"/>
        <w:jc w:val="both"/>
        <w:rPr>
          <w:rFonts w:ascii="Arial" w:hAnsi="Arial" w:cs="Arial"/>
          <w:bCs/>
        </w:rPr>
      </w:pPr>
    </w:p>
    <w:p w14:paraId="7450FBC5" w14:textId="70ACF4B0" w:rsidR="004D0D81" w:rsidRPr="005509ED" w:rsidRDefault="00BC0292" w:rsidP="005509ED">
      <w:pPr>
        <w:spacing w:line="276" w:lineRule="auto"/>
        <w:jc w:val="both"/>
        <w:rPr>
          <w:rFonts w:ascii="Arial" w:hAnsi="Arial" w:cs="Arial"/>
        </w:rPr>
      </w:pPr>
      <w:r w:rsidRPr="005509ED">
        <w:rPr>
          <w:rFonts w:ascii="Arial" w:hAnsi="Arial" w:cs="Arial"/>
          <w:b/>
          <w:lang w:val="es-MX"/>
        </w:rPr>
        <w:t>Parágrafo</w:t>
      </w:r>
      <w:r w:rsidR="005B158F" w:rsidRPr="005509ED">
        <w:rPr>
          <w:rFonts w:ascii="Arial" w:hAnsi="Arial" w:cs="Arial"/>
          <w:b/>
          <w:lang w:val="es-MX"/>
        </w:rPr>
        <w:t xml:space="preserve"> 1</w:t>
      </w:r>
      <w:r w:rsidR="00BD6627" w:rsidRPr="005509ED">
        <w:rPr>
          <w:rFonts w:ascii="Arial" w:hAnsi="Arial" w:cs="Arial"/>
          <w:b/>
          <w:lang w:val="es-MX"/>
        </w:rPr>
        <w:t>.</w:t>
      </w:r>
      <w:r w:rsidRPr="005509ED">
        <w:rPr>
          <w:rFonts w:ascii="Arial" w:hAnsi="Arial" w:cs="Arial"/>
          <w:lang w:val="es-MX"/>
        </w:rPr>
        <w:t xml:space="preserve"> </w:t>
      </w:r>
      <w:r w:rsidR="00DA6DFF" w:rsidRPr="005509ED">
        <w:rPr>
          <w:rFonts w:ascii="Arial" w:hAnsi="Arial" w:cs="Arial"/>
        </w:rPr>
        <w:t xml:space="preserve">Los dineros que ingresen al </w:t>
      </w:r>
      <w:r w:rsidR="007B540F" w:rsidRPr="005509ED">
        <w:rPr>
          <w:rFonts w:ascii="Arial" w:hAnsi="Arial" w:cs="Arial"/>
        </w:rPr>
        <w:t>Fondo</w:t>
      </w:r>
      <w:r w:rsidR="00DA6DFF" w:rsidRPr="005509ED">
        <w:rPr>
          <w:rFonts w:ascii="Arial" w:hAnsi="Arial" w:cs="Arial"/>
        </w:rPr>
        <w:t xml:space="preserve"> no perderán su disponibilidad y vigencia y conservarán su destinación para ejercicios posteriores</w:t>
      </w:r>
      <w:r w:rsidR="00A715C2" w:rsidRPr="005509ED">
        <w:rPr>
          <w:rFonts w:ascii="Arial" w:hAnsi="Arial" w:cs="Arial"/>
          <w:lang w:val="es-MX"/>
        </w:rPr>
        <w:t>.</w:t>
      </w:r>
    </w:p>
    <w:p w14:paraId="1B3F72FC" w14:textId="77777777" w:rsidR="005B158F" w:rsidRPr="005509ED" w:rsidRDefault="005B158F" w:rsidP="005509ED">
      <w:pPr>
        <w:spacing w:line="276" w:lineRule="auto"/>
        <w:jc w:val="both"/>
        <w:rPr>
          <w:rFonts w:ascii="Arial" w:hAnsi="Arial" w:cs="Arial"/>
        </w:rPr>
      </w:pPr>
    </w:p>
    <w:p w14:paraId="61D7990B" w14:textId="3633F049" w:rsidR="004D0D81" w:rsidRPr="005509ED" w:rsidRDefault="005B158F" w:rsidP="005509ED">
      <w:pPr>
        <w:spacing w:line="276" w:lineRule="auto"/>
        <w:jc w:val="both"/>
        <w:rPr>
          <w:rFonts w:ascii="Arial" w:hAnsi="Arial" w:cs="Arial"/>
        </w:rPr>
      </w:pPr>
      <w:r w:rsidRPr="005509ED">
        <w:rPr>
          <w:rFonts w:ascii="Arial" w:hAnsi="Arial" w:cs="Arial"/>
          <w:b/>
          <w:bCs/>
        </w:rPr>
        <w:t>Parágrafo 2</w:t>
      </w:r>
      <w:r w:rsidR="00BD6627" w:rsidRPr="005509ED">
        <w:rPr>
          <w:rFonts w:ascii="Arial" w:hAnsi="Arial" w:cs="Arial"/>
          <w:b/>
          <w:bCs/>
        </w:rPr>
        <w:t>.</w:t>
      </w:r>
      <w:r w:rsidR="00DA6DFF" w:rsidRPr="005509ED">
        <w:rPr>
          <w:rFonts w:ascii="Arial" w:hAnsi="Arial" w:cs="Arial"/>
        </w:rPr>
        <w:t xml:space="preserve"> Los recursos del </w:t>
      </w:r>
      <w:r w:rsidR="007B540F" w:rsidRPr="005509ED">
        <w:rPr>
          <w:rFonts w:ascii="Arial" w:hAnsi="Arial" w:cs="Arial"/>
        </w:rPr>
        <w:t>Fondo</w:t>
      </w:r>
      <w:r w:rsidR="00DA6DFF" w:rsidRPr="005509ED">
        <w:rPr>
          <w:rFonts w:ascii="Arial" w:hAnsi="Arial" w:cs="Arial"/>
        </w:rPr>
        <w:t xml:space="preserve"> de Préstamos por Calamidad Doméstica, sólo podrán destinarse para tal fin.</w:t>
      </w:r>
    </w:p>
    <w:p w14:paraId="55A7410C" w14:textId="77777777" w:rsidR="00CC6423" w:rsidRPr="005509ED" w:rsidRDefault="00CC6423" w:rsidP="005509ED">
      <w:pPr>
        <w:spacing w:line="276" w:lineRule="auto"/>
        <w:jc w:val="both"/>
        <w:rPr>
          <w:rFonts w:ascii="Arial" w:hAnsi="Arial" w:cs="Arial"/>
        </w:rPr>
      </w:pPr>
    </w:p>
    <w:p w14:paraId="4E069420" w14:textId="34ACDE27" w:rsidR="004265FF" w:rsidRPr="005509ED" w:rsidRDefault="00CC6423" w:rsidP="005509ED">
      <w:pPr>
        <w:spacing w:line="276" w:lineRule="auto"/>
        <w:jc w:val="both"/>
        <w:rPr>
          <w:rFonts w:ascii="Arial" w:hAnsi="Arial" w:cs="Arial"/>
        </w:rPr>
      </w:pPr>
      <w:r w:rsidRPr="005509ED">
        <w:rPr>
          <w:rFonts w:ascii="Arial" w:hAnsi="Arial" w:cs="Arial"/>
          <w:b/>
          <w:bCs/>
        </w:rPr>
        <w:t xml:space="preserve">Artículo </w:t>
      </w:r>
      <w:r w:rsidR="00593A80" w:rsidRPr="005509ED">
        <w:rPr>
          <w:rFonts w:ascii="Arial" w:hAnsi="Arial" w:cs="Arial"/>
          <w:b/>
          <w:bCs/>
        </w:rPr>
        <w:t>1</w:t>
      </w:r>
      <w:r w:rsidR="00A46C68" w:rsidRPr="005509ED">
        <w:rPr>
          <w:rFonts w:ascii="Arial" w:hAnsi="Arial" w:cs="Arial"/>
          <w:b/>
          <w:bCs/>
        </w:rPr>
        <w:t>7</w:t>
      </w:r>
      <w:r w:rsidR="00BD6627" w:rsidRPr="005509ED">
        <w:rPr>
          <w:rFonts w:ascii="Arial" w:hAnsi="Arial" w:cs="Arial"/>
          <w:b/>
          <w:bCs/>
        </w:rPr>
        <w:t>.</w:t>
      </w:r>
      <w:r w:rsidRPr="005509ED">
        <w:rPr>
          <w:rFonts w:ascii="Arial" w:hAnsi="Arial" w:cs="Arial"/>
        </w:rPr>
        <w:t xml:space="preserve"> </w:t>
      </w:r>
      <w:r w:rsidR="005B574E" w:rsidRPr="005509ED">
        <w:rPr>
          <w:rFonts w:ascii="Arial" w:hAnsi="Arial" w:cs="Arial"/>
          <w:b/>
          <w:i/>
          <w:iCs/>
        </w:rPr>
        <w:t xml:space="preserve">Cuantía </w:t>
      </w:r>
      <w:r w:rsidR="00483D64" w:rsidRPr="005509ED">
        <w:rPr>
          <w:rFonts w:ascii="Arial" w:hAnsi="Arial" w:cs="Arial"/>
          <w:b/>
          <w:i/>
          <w:iCs/>
        </w:rPr>
        <w:t xml:space="preserve">del </w:t>
      </w:r>
      <w:r w:rsidR="00BD6627" w:rsidRPr="005509ED">
        <w:rPr>
          <w:rFonts w:ascii="Arial" w:hAnsi="Arial" w:cs="Arial"/>
          <w:b/>
          <w:i/>
          <w:iCs/>
        </w:rPr>
        <w:t>p</w:t>
      </w:r>
      <w:r w:rsidRPr="005509ED">
        <w:rPr>
          <w:rFonts w:ascii="Arial" w:hAnsi="Arial" w:cs="Arial"/>
          <w:b/>
          <w:i/>
          <w:iCs/>
        </w:rPr>
        <w:t>réstamo</w:t>
      </w:r>
      <w:r w:rsidR="00C300B5" w:rsidRPr="005509ED">
        <w:rPr>
          <w:rFonts w:ascii="Arial" w:hAnsi="Arial" w:cs="Arial"/>
        </w:rPr>
        <w:t>.</w:t>
      </w:r>
      <w:r w:rsidRPr="005509ED">
        <w:rPr>
          <w:rFonts w:ascii="Arial" w:hAnsi="Arial" w:cs="Arial"/>
        </w:rPr>
        <w:t xml:space="preserve"> El monto del préstamo por </w:t>
      </w:r>
      <w:r w:rsidR="00F51231" w:rsidRPr="005509ED">
        <w:rPr>
          <w:rFonts w:ascii="Arial" w:hAnsi="Arial" w:cs="Arial"/>
        </w:rPr>
        <w:t>c</w:t>
      </w:r>
      <w:r w:rsidR="004C60BA" w:rsidRPr="005509ED">
        <w:rPr>
          <w:rFonts w:ascii="Arial" w:hAnsi="Arial" w:cs="Arial"/>
        </w:rPr>
        <w:t xml:space="preserve">alamidad </w:t>
      </w:r>
      <w:r w:rsidR="00F51231" w:rsidRPr="005509ED">
        <w:rPr>
          <w:rFonts w:ascii="Arial" w:hAnsi="Arial" w:cs="Arial"/>
        </w:rPr>
        <w:t>d</w:t>
      </w:r>
      <w:r w:rsidR="004C60BA" w:rsidRPr="005509ED">
        <w:rPr>
          <w:rFonts w:ascii="Arial" w:hAnsi="Arial" w:cs="Arial"/>
        </w:rPr>
        <w:t xml:space="preserve">oméstica </w:t>
      </w:r>
      <w:r w:rsidRPr="005509ED">
        <w:rPr>
          <w:rFonts w:ascii="Arial" w:hAnsi="Arial" w:cs="Arial"/>
        </w:rPr>
        <w:t>se establecerá de acuerdo con las necesidades de</w:t>
      </w:r>
      <w:r w:rsidR="005E4C45" w:rsidRPr="005509ED">
        <w:rPr>
          <w:rFonts w:ascii="Arial" w:hAnsi="Arial" w:cs="Arial"/>
        </w:rPr>
        <w:t xml:space="preserve"> los </w:t>
      </w:r>
      <w:r w:rsidRPr="005509ED">
        <w:rPr>
          <w:rFonts w:ascii="Arial" w:hAnsi="Arial" w:cs="Arial"/>
        </w:rPr>
        <w:t>empleado</w:t>
      </w:r>
      <w:r w:rsidR="005E4C45" w:rsidRPr="005509ED">
        <w:rPr>
          <w:rFonts w:ascii="Arial" w:hAnsi="Arial" w:cs="Arial"/>
        </w:rPr>
        <w:t>s</w:t>
      </w:r>
      <w:r w:rsidR="00DE4E5A" w:rsidRPr="005509ED">
        <w:rPr>
          <w:rFonts w:ascii="Arial" w:hAnsi="Arial" w:cs="Arial"/>
        </w:rPr>
        <w:t xml:space="preserve"> público</w:t>
      </w:r>
      <w:r w:rsidR="005E4C45" w:rsidRPr="005509ED">
        <w:rPr>
          <w:rFonts w:ascii="Arial" w:hAnsi="Arial" w:cs="Arial"/>
        </w:rPr>
        <w:t>s</w:t>
      </w:r>
      <w:r w:rsidR="007146FE" w:rsidRPr="005509ED">
        <w:rPr>
          <w:rFonts w:ascii="Arial" w:hAnsi="Arial" w:cs="Arial"/>
        </w:rPr>
        <w:t>,</w:t>
      </w:r>
      <w:r w:rsidRPr="005509ED">
        <w:rPr>
          <w:rFonts w:ascii="Arial" w:hAnsi="Arial" w:cs="Arial"/>
        </w:rPr>
        <w:t xml:space="preserve"> pensionado</w:t>
      </w:r>
      <w:r w:rsidR="005E4C45" w:rsidRPr="005509ED">
        <w:rPr>
          <w:rFonts w:ascii="Arial" w:hAnsi="Arial" w:cs="Arial"/>
        </w:rPr>
        <w:t>s</w:t>
      </w:r>
      <w:r w:rsidRPr="005509ED">
        <w:rPr>
          <w:rFonts w:ascii="Arial" w:hAnsi="Arial" w:cs="Arial"/>
        </w:rPr>
        <w:t xml:space="preserve"> </w:t>
      </w:r>
      <w:r w:rsidR="00DE4E5A" w:rsidRPr="005509ED">
        <w:rPr>
          <w:rFonts w:ascii="Arial" w:hAnsi="Arial" w:cs="Arial"/>
        </w:rPr>
        <w:t>y/o jubilado</w:t>
      </w:r>
      <w:r w:rsidR="005E4C45" w:rsidRPr="005509ED">
        <w:rPr>
          <w:rFonts w:ascii="Arial" w:hAnsi="Arial" w:cs="Arial"/>
        </w:rPr>
        <w:t>s</w:t>
      </w:r>
      <w:r w:rsidR="00DE4E5A" w:rsidRPr="005509ED">
        <w:rPr>
          <w:rFonts w:ascii="Arial" w:hAnsi="Arial" w:cs="Arial"/>
        </w:rPr>
        <w:t xml:space="preserve"> </w:t>
      </w:r>
      <w:r w:rsidR="007146FE" w:rsidRPr="005509ED">
        <w:rPr>
          <w:rFonts w:ascii="Arial" w:hAnsi="Arial" w:cs="Arial"/>
        </w:rPr>
        <w:t xml:space="preserve">del departamento </w:t>
      </w:r>
      <w:r w:rsidRPr="005509ED">
        <w:rPr>
          <w:rFonts w:ascii="Arial" w:hAnsi="Arial" w:cs="Arial"/>
        </w:rPr>
        <w:t>beneficiario del préstamo y de su capacidad de endeudamiento</w:t>
      </w:r>
      <w:r w:rsidR="00A7351C" w:rsidRPr="005509ED">
        <w:rPr>
          <w:rFonts w:ascii="Arial" w:hAnsi="Arial" w:cs="Arial"/>
        </w:rPr>
        <w:t xml:space="preserve"> de acuerdo a su desprendible de pago</w:t>
      </w:r>
      <w:r w:rsidRPr="005509ED">
        <w:rPr>
          <w:rFonts w:ascii="Arial" w:hAnsi="Arial" w:cs="Arial"/>
        </w:rPr>
        <w:t>. En todo caso, el valor del préstamo no podrá ser superior a treinta (30) salarios mínimos legales mensuales vigentes</w:t>
      </w:r>
      <w:r w:rsidR="00DE4E5A" w:rsidRPr="005509ED">
        <w:rPr>
          <w:rFonts w:ascii="Arial" w:hAnsi="Arial" w:cs="Arial"/>
        </w:rPr>
        <w:t>.</w:t>
      </w:r>
    </w:p>
    <w:p w14:paraId="767B5D32" w14:textId="75B3383A" w:rsidR="00DB0269" w:rsidRPr="005509ED" w:rsidRDefault="00DB0269" w:rsidP="005509ED">
      <w:pPr>
        <w:spacing w:line="276" w:lineRule="auto"/>
        <w:jc w:val="both"/>
        <w:rPr>
          <w:rFonts w:ascii="Arial" w:hAnsi="Arial" w:cs="Arial"/>
        </w:rPr>
      </w:pPr>
    </w:p>
    <w:p w14:paraId="08974191" w14:textId="495D9A6A" w:rsidR="00421ADD" w:rsidRPr="005509ED" w:rsidRDefault="00483D64" w:rsidP="005509ED">
      <w:pPr>
        <w:spacing w:line="276" w:lineRule="auto"/>
        <w:jc w:val="both"/>
        <w:rPr>
          <w:rFonts w:ascii="Arial" w:hAnsi="Arial" w:cs="Arial"/>
        </w:rPr>
      </w:pPr>
      <w:r w:rsidRPr="005509ED">
        <w:rPr>
          <w:rFonts w:ascii="Arial" w:hAnsi="Arial" w:cs="Arial"/>
          <w:b/>
          <w:lang w:val="es-MX"/>
        </w:rPr>
        <w:t>Parágrafo.</w:t>
      </w:r>
      <w:r w:rsidR="00421ADD" w:rsidRPr="005509ED">
        <w:rPr>
          <w:rFonts w:ascii="Arial" w:hAnsi="Arial" w:cs="Arial"/>
          <w:b/>
          <w:lang w:val="es-MX"/>
        </w:rPr>
        <w:t xml:space="preserve"> </w:t>
      </w:r>
      <w:r w:rsidR="00510A9F" w:rsidRPr="005509ED">
        <w:rPr>
          <w:rFonts w:ascii="Arial" w:hAnsi="Arial" w:cs="Arial"/>
          <w:lang w:val="es-MX"/>
        </w:rPr>
        <w:t xml:space="preserve"> Los prestamos otorgado</w:t>
      </w:r>
      <w:r w:rsidR="00421ADD" w:rsidRPr="005509ED">
        <w:rPr>
          <w:rFonts w:ascii="Arial" w:hAnsi="Arial" w:cs="Arial"/>
          <w:lang w:val="es-MX"/>
        </w:rPr>
        <w:t xml:space="preserve"> </w:t>
      </w:r>
      <w:r w:rsidR="003D64FF" w:rsidRPr="005509ED">
        <w:rPr>
          <w:rFonts w:ascii="Arial" w:hAnsi="Arial" w:cs="Arial"/>
          <w:lang w:val="es-MX"/>
        </w:rPr>
        <w:t xml:space="preserve">por </w:t>
      </w:r>
      <w:r w:rsidR="00510A9F" w:rsidRPr="005509ED">
        <w:rPr>
          <w:rFonts w:ascii="Arial" w:hAnsi="Arial" w:cs="Arial"/>
          <w:lang w:val="es-MX"/>
        </w:rPr>
        <w:t xml:space="preserve">el </w:t>
      </w:r>
      <w:r w:rsidR="003D64FF" w:rsidRPr="005509ED">
        <w:rPr>
          <w:rFonts w:ascii="Arial" w:hAnsi="Arial" w:cs="Arial"/>
          <w:lang w:val="es-MX"/>
        </w:rPr>
        <w:t xml:space="preserve">concepto </w:t>
      </w:r>
      <w:r w:rsidR="00D85836" w:rsidRPr="005509ED">
        <w:rPr>
          <w:rFonts w:ascii="Arial" w:hAnsi="Arial" w:cs="Arial"/>
          <w:lang w:val="es-MX"/>
        </w:rPr>
        <w:t xml:space="preserve">por </w:t>
      </w:r>
      <w:r w:rsidR="00F51231" w:rsidRPr="005509ED">
        <w:rPr>
          <w:rFonts w:ascii="Arial" w:hAnsi="Arial" w:cs="Arial"/>
          <w:lang w:val="es-MX"/>
        </w:rPr>
        <w:t>c</w:t>
      </w:r>
      <w:r w:rsidR="004C60BA" w:rsidRPr="005509ED">
        <w:rPr>
          <w:rFonts w:ascii="Arial" w:hAnsi="Arial" w:cs="Arial"/>
          <w:lang w:val="es-MX"/>
        </w:rPr>
        <w:t xml:space="preserve">alamidad </w:t>
      </w:r>
      <w:r w:rsidR="00F51231" w:rsidRPr="005509ED">
        <w:rPr>
          <w:rFonts w:ascii="Arial" w:hAnsi="Arial" w:cs="Arial"/>
          <w:lang w:val="es-MX"/>
        </w:rPr>
        <w:t>d</w:t>
      </w:r>
      <w:r w:rsidR="004C60BA" w:rsidRPr="005509ED">
        <w:rPr>
          <w:rFonts w:ascii="Arial" w:hAnsi="Arial" w:cs="Arial"/>
          <w:lang w:val="es-MX"/>
        </w:rPr>
        <w:t>oméstica</w:t>
      </w:r>
      <w:r w:rsidR="00F51231" w:rsidRPr="005509ED">
        <w:rPr>
          <w:rFonts w:ascii="Arial" w:hAnsi="Arial" w:cs="Arial"/>
          <w:lang w:val="es-MX"/>
        </w:rPr>
        <w:t xml:space="preserve"> </w:t>
      </w:r>
      <w:r w:rsidR="00421ADD" w:rsidRPr="005509ED">
        <w:rPr>
          <w:rFonts w:ascii="Arial" w:hAnsi="Arial" w:cs="Arial"/>
          <w:lang w:val="es-MX"/>
        </w:rPr>
        <w:t xml:space="preserve">no se les </w:t>
      </w:r>
      <w:r w:rsidR="00AE33B1" w:rsidRPr="005509ED">
        <w:rPr>
          <w:rFonts w:ascii="Arial" w:hAnsi="Arial" w:cs="Arial"/>
          <w:lang w:val="es-MX"/>
        </w:rPr>
        <w:t xml:space="preserve">cobrará </w:t>
      </w:r>
      <w:r w:rsidR="00421ADD" w:rsidRPr="005509ED">
        <w:rPr>
          <w:rFonts w:ascii="Arial" w:hAnsi="Arial" w:cs="Arial"/>
          <w:lang w:val="es-MX"/>
        </w:rPr>
        <w:t>ninguna tasa de interés.</w:t>
      </w:r>
      <w:r w:rsidR="00421ADD" w:rsidRPr="005509ED">
        <w:rPr>
          <w:rFonts w:ascii="Arial" w:hAnsi="Arial" w:cs="Arial"/>
          <w:b/>
          <w:lang w:val="es-MX"/>
        </w:rPr>
        <w:t xml:space="preserve"> </w:t>
      </w:r>
    </w:p>
    <w:p w14:paraId="70241FAB" w14:textId="77777777" w:rsidR="00421ADD" w:rsidRPr="005509ED" w:rsidRDefault="00421ADD" w:rsidP="005509ED">
      <w:pPr>
        <w:spacing w:line="276" w:lineRule="auto"/>
        <w:rPr>
          <w:rFonts w:ascii="Arial" w:hAnsi="Arial" w:cs="Arial"/>
        </w:rPr>
      </w:pPr>
    </w:p>
    <w:p w14:paraId="32C6CF62" w14:textId="26F9B7A4" w:rsidR="00CC6423" w:rsidRPr="005509ED" w:rsidRDefault="00CC6423" w:rsidP="005509ED">
      <w:pPr>
        <w:spacing w:line="276" w:lineRule="auto"/>
        <w:jc w:val="both"/>
        <w:rPr>
          <w:rFonts w:ascii="Arial" w:hAnsi="Arial" w:cs="Arial"/>
        </w:rPr>
      </w:pPr>
      <w:r w:rsidRPr="005509ED">
        <w:rPr>
          <w:rFonts w:ascii="Arial" w:hAnsi="Arial" w:cs="Arial"/>
          <w:b/>
          <w:bCs/>
        </w:rPr>
        <w:t xml:space="preserve">Artículo </w:t>
      </w:r>
      <w:r w:rsidR="00593A80" w:rsidRPr="005509ED">
        <w:rPr>
          <w:rFonts w:ascii="Arial" w:hAnsi="Arial" w:cs="Arial"/>
          <w:b/>
          <w:bCs/>
        </w:rPr>
        <w:t>1</w:t>
      </w:r>
      <w:r w:rsidR="00305B44" w:rsidRPr="005509ED">
        <w:rPr>
          <w:rFonts w:ascii="Arial" w:hAnsi="Arial" w:cs="Arial"/>
          <w:b/>
          <w:bCs/>
        </w:rPr>
        <w:t>8</w:t>
      </w:r>
      <w:r w:rsidR="00BD6627" w:rsidRPr="005509ED">
        <w:rPr>
          <w:rFonts w:ascii="Arial" w:hAnsi="Arial" w:cs="Arial"/>
          <w:b/>
          <w:bCs/>
        </w:rPr>
        <w:t xml:space="preserve">. </w:t>
      </w:r>
      <w:r w:rsidRPr="005509ED">
        <w:rPr>
          <w:rFonts w:ascii="Arial" w:hAnsi="Arial" w:cs="Arial"/>
          <w:b/>
          <w:i/>
          <w:iCs/>
        </w:rPr>
        <w:t>Plazo</w:t>
      </w:r>
      <w:r w:rsidR="005B574E" w:rsidRPr="005509ED">
        <w:rPr>
          <w:rFonts w:ascii="Arial" w:hAnsi="Arial" w:cs="Arial"/>
          <w:b/>
          <w:i/>
          <w:iCs/>
        </w:rPr>
        <w:t>s</w:t>
      </w:r>
      <w:r w:rsidRPr="005509ED">
        <w:rPr>
          <w:rFonts w:ascii="Arial" w:hAnsi="Arial" w:cs="Arial"/>
          <w:b/>
          <w:i/>
          <w:iCs/>
        </w:rPr>
        <w:t xml:space="preserve"> y</w:t>
      </w:r>
      <w:r w:rsidRPr="005509ED">
        <w:rPr>
          <w:rFonts w:ascii="Arial" w:hAnsi="Arial" w:cs="Arial"/>
          <w:i/>
          <w:iCs/>
        </w:rPr>
        <w:t xml:space="preserve"> </w:t>
      </w:r>
      <w:r w:rsidR="00AE33B1" w:rsidRPr="005509ED">
        <w:rPr>
          <w:rFonts w:ascii="Arial" w:hAnsi="Arial" w:cs="Arial"/>
          <w:b/>
          <w:i/>
          <w:iCs/>
        </w:rPr>
        <w:t>forma de p</w:t>
      </w:r>
      <w:r w:rsidRPr="005509ED">
        <w:rPr>
          <w:rFonts w:ascii="Arial" w:hAnsi="Arial" w:cs="Arial"/>
          <w:b/>
          <w:i/>
          <w:iCs/>
        </w:rPr>
        <w:t>ago</w:t>
      </w:r>
      <w:r w:rsidR="00C300B5" w:rsidRPr="005509ED">
        <w:rPr>
          <w:rFonts w:ascii="Arial" w:hAnsi="Arial" w:cs="Arial"/>
        </w:rPr>
        <w:t>.</w:t>
      </w:r>
      <w:r w:rsidRPr="005509ED">
        <w:rPr>
          <w:rFonts w:ascii="Arial" w:hAnsi="Arial" w:cs="Arial"/>
        </w:rPr>
        <w:t xml:space="preserve"> Los </w:t>
      </w:r>
      <w:r w:rsidR="00DA6DFF" w:rsidRPr="005509ED">
        <w:rPr>
          <w:rFonts w:ascii="Arial" w:hAnsi="Arial" w:cs="Arial"/>
        </w:rPr>
        <w:t xml:space="preserve">préstamos </w:t>
      </w:r>
      <w:r w:rsidRPr="005509ED">
        <w:rPr>
          <w:rFonts w:ascii="Arial" w:hAnsi="Arial" w:cs="Arial"/>
        </w:rPr>
        <w:t>otorgados por el</w:t>
      </w:r>
      <w:r w:rsidR="00305B44" w:rsidRPr="005509ED">
        <w:rPr>
          <w:rFonts w:ascii="Arial" w:hAnsi="Arial" w:cs="Arial"/>
        </w:rPr>
        <w:t xml:space="preserve"> </w:t>
      </w:r>
      <w:r w:rsidR="007B540F" w:rsidRPr="005509ED">
        <w:rPr>
          <w:rFonts w:ascii="Arial" w:hAnsi="Arial" w:cs="Arial"/>
        </w:rPr>
        <w:t>Fondo</w:t>
      </w:r>
      <w:r w:rsidR="00305B44" w:rsidRPr="005509ED">
        <w:rPr>
          <w:rFonts w:ascii="Arial" w:hAnsi="Arial" w:cs="Arial"/>
        </w:rPr>
        <w:t xml:space="preserve"> de </w:t>
      </w:r>
      <w:r w:rsidR="00E47A27" w:rsidRPr="005509ED">
        <w:rPr>
          <w:rFonts w:ascii="Arial" w:hAnsi="Arial" w:cs="Arial"/>
        </w:rPr>
        <w:t>Préstamos</w:t>
      </w:r>
      <w:r w:rsidR="00305B44" w:rsidRPr="005509ED">
        <w:rPr>
          <w:rFonts w:ascii="Arial" w:hAnsi="Arial" w:cs="Arial"/>
        </w:rPr>
        <w:t xml:space="preserve"> por </w:t>
      </w:r>
      <w:r w:rsidR="004C60BA" w:rsidRPr="005509ED">
        <w:rPr>
          <w:rFonts w:ascii="Arial" w:hAnsi="Arial" w:cs="Arial"/>
        </w:rPr>
        <w:t>Calamidad Doméstica</w:t>
      </w:r>
      <w:r w:rsidR="00F51231" w:rsidRPr="005509ED">
        <w:rPr>
          <w:rFonts w:ascii="Arial" w:hAnsi="Arial" w:cs="Arial"/>
        </w:rPr>
        <w:t xml:space="preserve"> </w:t>
      </w:r>
      <w:r w:rsidRPr="005509ED">
        <w:rPr>
          <w:rFonts w:ascii="Arial" w:hAnsi="Arial" w:cs="Arial"/>
        </w:rPr>
        <w:t xml:space="preserve">se pagarán de acuerdo con el sistema de amortización gradual, con cuotas quincenales o mensuales según el caso, en un plazo </w:t>
      </w:r>
      <w:r w:rsidR="00305B44" w:rsidRPr="005509ED">
        <w:rPr>
          <w:rFonts w:ascii="Arial" w:hAnsi="Arial" w:cs="Arial"/>
        </w:rPr>
        <w:t xml:space="preserve">máximo </w:t>
      </w:r>
      <w:r w:rsidRPr="005509ED">
        <w:rPr>
          <w:rFonts w:ascii="Arial" w:hAnsi="Arial" w:cs="Arial"/>
        </w:rPr>
        <w:t>de cinco (5) años</w:t>
      </w:r>
      <w:r w:rsidR="00F3731B" w:rsidRPr="005509ED">
        <w:rPr>
          <w:rFonts w:ascii="Arial" w:hAnsi="Arial" w:cs="Arial"/>
        </w:rPr>
        <w:t>,</w:t>
      </w:r>
      <w:r w:rsidRPr="005509ED">
        <w:rPr>
          <w:rFonts w:ascii="Arial" w:hAnsi="Arial" w:cs="Arial"/>
        </w:rPr>
        <w:t xml:space="preserve"> previo estudio y aprobación de</w:t>
      </w:r>
      <w:r w:rsidR="00B566C8" w:rsidRPr="005509ED">
        <w:rPr>
          <w:rFonts w:ascii="Arial" w:hAnsi="Arial" w:cs="Arial"/>
        </w:rPr>
        <w:t>l Comité Evaluador.</w:t>
      </w:r>
    </w:p>
    <w:p w14:paraId="100EAC7C" w14:textId="77777777" w:rsidR="00CC6423" w:rsidRPr="005509ED" w:rsidRDefault="00CC6423" w:rsidP="005509ED">
      <w:pPr>
        <w:spacing w:line="276" w:lineRule="auto"/>
        <w:jc w:val="both"/>
        <w:rPr>
          <w:rFonts w:ascii="Arial" w:hAnsi="Arial" w:cs="Arial"/>
        </w:rPr>
      </w:pPr>
    </w:p>
    <w:p w14:paraId="093EB30E" w14:textId="71A56F37" w:rsidR="00593A80" w:rsidRPr="005509ED" w:rsidRDefault="00483D64" w:rsidP="005509ED">
      <w:pPr>
        <w:spacing w:line="276" w:lineRule="auto"/>
        <w:jc w:val="both"/>
        <w:rPr>
          <w:rFonts w:ascii="Arial" w:hAnsi="Arial" w:cs="Arial"/>
        </w:rPr>
      </w:pPr>
      <w:r w:rsidRPr="005509ED">
        <w:rPr>
          <w:rFonts w:ascii="Arial" w:hAnsi="Arial" w:cs="Arial"/>
          <w:b/>
          <w:bCs/>
        </w:rPr>
        <w:t>Parágrafo</w:t>
      </w:r>
      <w:r w:rsidR="00B103A6" w:rsidRPr="005509ED">
        <w:rPr>
          <w:rFonts w:ascii="Arial" w:hAnsi="Arial" w:cs="Arial"/>
          <w:b/>
          <w:bCs/>
        </w:rPr>
        <w:t xml:space="preserve"> </w:t>
      </w:r>
      <w:r w:rsidR="00C44EDC" w:rsidRPr="005509ED">
        <w:rPr>
          <w:rFonts w:ascii="Arial" w:hAnsi="Arial" w:cs="Arial"/>
          <w:b/>
        </w:rPr>
        <w:t>1</w:t>
      </w:r>
      <w:r w:rsidR="00BD6627" w:rsidRPr="005509ED">
        <w:rPr>
          <w:rFonts w:ascii="Arial" w:hAnsi="Arial" w:cs="Arial"/>
          <w:b/>
        </w:rPr>
        <w:t xml:space="preserve">. </w:t>
      </w:r>
      <w:r w:rsidR="00CC6423" w:rsidRPr="005509ED">
        <w:rPr>
          <w:rFonts w:ascii="Arial" w:hAnsi="Arial" w:cs="Arial"/>
          <w:bCs/>
        </w:rPr>
        <w:t>E</w:t>
      </w:r>
      <w:r w:rsidR="00CC6423" w:rsidRPr="005509ED">
        <w:rPr>
          <w:rFonts w:ascii="Arial" w:hAnsi="Arial" w:cs="Arial"/>
        </w:rPr>
        <w:t>n el caso de los emple</w:t>
      </w:r>
      <w:r w:rsidR="00AE33B1" w:rsidRPr="005509ED">
        <w:rPr>
          <w:rFonts w:ascii="Arial" w:hAnsi="Arial" w:cs="Arial"/>
        </w:rPr>
        <w:t xml:space="preserve">ados, para determinar el plazo se deberá tener en cuenta </w:t>
      </w:r>
      <w:r w:rsidR="00CC6423" w:rsidRPr="005509ED">
        <w:rPr>
          <w:rFonts w:ascii="Arial" w:hAnsi="Arial" w:cs="Arial"/>
        </w:rPr>
        <w:t>la fecha en que éste cumple</w:t>
      </w:r>
      <w:r w:rsidR="00AE33B1" w:rsidRPr="005509ED">
        <w:rPr>
          <w:rFonts w:ascii="Arial" w:hAnsi="Arial" w:cs="Arial"/>
        </w:rPr>
        <w:t xml:space="preserve"> los requisitos para la pensión, el cual no podrá ser superior a esta fecha.</w:t>
      </w:r>
    </w:p>
    <w:p w14:paraId="06853659" w14:textId="7FC2F8CB" w:rsidR="008D34DF" w:rsidRPr="005509ED" w:rsidRDefault="008D34DF" w:rsidP="005509ED">
      <w:pPr>
        <w:spacing w:line="276" w:lineRule="auto"/>
        <w:jc w:val="both"/>
        <w:rPr>
          <w:rFonts w:ascii="Arial" w:hAnsi="Arial" w:cs="Arial"/>
        </w:rPr>
      </w:pPr>
    </w:p>
    <w:p w14:paraId="37AD2D68" w14:textId="58CAD2EC" w:rsidR="008D34DF" w:rsidRPr="005509ED" w:rsidRDefault="008D34DF" w:rsidP="005509ED">
      <w:pPr>
        <w:spacing w:line="276" w:lineRule="auto"/>
        <w:jc w:val="both"/>
        <w:rPr>
          <w:rFonts w:ascii="Arial" w:eastAsia="Times New Roman" w:hAnsi="Arial" w:cs="Arial"/>
          <w:lang w:eastAsia="es-CO"/>
        </w:rPr>
      </w:pPr>
      <w:r w:rsidRPr="005509ED">
        <w:rPr>
          <w:rFonts w:ascii="Arial" w:hAnsi="Arial" w:cs="Arial"/>
          <w:b/>
          <w:bCs/>
        </w:rPr>
        <w:t>Parágrafo 2</w:t>
      </w:r>
      <w:r w:rsidR="00BD6627" w:rsidRPr="005509ED">
        <w:rPr>
          <w:rFonts w:ascii="Arial" w:hAnsi="Arial" w:cs="Arial"/>
          <w:b/>
          <w:bCs/>
        </w:rPr>
        <w:t>.</w:t>
      </w:r>
      <w:r w:rsidRPr="005509ED">
        <w:rPr>
          <w:rFonts w:ascii="Arial" w:hAnsi="Arial" w:cs="Arial"/>
          <w:b/>
          <w:bCs/>
        </w:rPr>
        <w:t xml:space="preserve"> </w:t>
      </w:r>
      <w:r w:rsidRPr="005509ED">
        <w:rPr>
          <w:rFonts w:ascii="Arial" w:eastAsia="Times New Roman" w:hAnsi="Arial" w:cs="Arial"/>
          <w:lang w:eastAsia="es-CO"/>
        </w:rPr>
        <w:t xml:space="preserve">El monto del préstamo por concepto </w:t>
      </w:r>
      <w:r w:rsidR="00D85836" w:rsidRPr="005509ED">
        <w:rPr>
          <w:rFonts w:ascii="Arial" w:eastAsia="Times New Roman" w:hAnsi="Arial" w:cs="Arial"/>
          <w:lang w:eastAsia="es-CO"/>
        </w:rPr>
        <w:t xml:space="preserve">por </w:t>
      </w:r>
      <w:r w:rsidR="004C60BA" w:rsidRPr="005509ED">
        <w:rPr>
          <w:rFonts w:ascii="Arial" w:eastAsia="Times New Roman" w:hAnsi="Arial" w:cs="Arial"/>
          <w:lang w:eastAsia="es-CO"/>
        </w:rPr>
        <w:t>Calamidad Doméstica</w:t>
      </w:r>
      <w:r w:rsidR="00065DDB" w:rsidRPr="005509ED">
        <w:rPr>
          <w:rFonts w:ascii="Arial" w:eastAsia="Times New Roman" w:hAnsi="Arial" w:cs="Arial"/>
          <w:lang w:eastAsia="es-CO"/>
        </w:rPr>
        <w:t xml:space="preserve"> </w:t>
      </w:r>
      <w:r w:rsidRPr="005509ED">
        <w:rPr>
          <w:rFonts w:ascii="Arial" w:eastAsia="Times New Roman" w:hAnsi="Arial" w:cs="Arial"/>
          <w:lang w:eastAsia="es-CO"/>
        </w:rPr>
        <w:t xml:space="preserve">será fijado conforme a la capacidad de </w:t>
      </w:r>
      <w:r w:rsidR="00B103A6" w:rsidRPr="005509ED">
        <w:rPr>
          <w:rFonts w:ascii="Arial" w:eastAsia="Times New Roman" w:hAnsi="Arial" w:cs="Arial"/>
          <w:lang w:eastAsia="es-CO"/>
        </w:rPr>
        <w:t>endeudamiento de</w:t>
      </w:r>
      <w:r w:rsidRPr="005509ED">
        <w:rPr>
          <w:rFonts w:ascii="Arial" w:hAnsi="Arial" w:cs="Arial"/>
        </w:rPr>
        <w:t xml:space="preserve"> los empleados públicos, pensionados y/o jubilados del departamento</w:t>
      </w:r>
      <w:r w:rsidRPr="005509ED">
        <w:rPr>
          <w:rFonts w:ascii="Arial" w:eastAsia="Times New Roman" w:hAnsi="Arial" w:cs="Arial"/>
          <w:lang w:eastAsia="es-CO"/>
        </w:rPr>
        <w:t>, la cual se verificará a partir de la información consignada en su desprendible de pago. En ningún caso el valor autorizado podrá exceder de treinta (30) salarios mínimos legales mensuales vigentes.</w:t>
      </w:r>
    </w:p>
    <w:p w14:paraId="39E9B808" w14:textId="77777777" w:rsidR="00D01613" w:rsidRDefault="00D01613" w:rsidP="005509ED">
      <w:pPr>
        <w:pStyle w:val="Textocomentario"/>
        <w:spacing w:after="0" w:line="276" w:lineRule="auto"/>
        <w:rPr>
          <w:rFonts w:ascii="Arial" w:hAnsi="Arial" w:cs="Arial"/>
          <w:b/>
          <w:sz w:val="24"/>
          <w:szCs w:val="24"/>
        </w:rPr>
      </w:pPr>
    </w:p>
    <w:p w14:paraId="2FFC7B20" w14:textId="77777777" w:rsidR="00E929AC" w:rsidRPr="005509ED" w:rsidRDefault="00E929AC" w:rsidP="005509ED">
      <w:pPr>
        <w:pStyle w:val="Textocomentario"/>
        <w:spacing w:after="0" w:line="276" w:lineRule="auto"/>
        <w:rPr>
          <w:rFonts w:ascii="Arial" w:hAnsi="Arial" w:cs="Arial"/>
          <w:b/>
          <w:sz w:val="24"/>
          <w:szCs w:val="24"/>
        </w:rPr>
      </w:pPr>
    </w:p>
    <w:p w14:paraId="5E2F19BA" w14:textId="01054B36" w:rsidR="00A7351C" w:rsidRPr="005509ED" w:rsidRDefault="00A7351C" w:rsidP="005509ED">
      <w:pPr>
        <w:spacing w:line="276" w:lineRule="auto"/>
        <w:jc w:val="center"/>
        <w:rPr>
          <w:rFonts w:ascii="Arial" w:hAnsi="Arial" w:cs="Arial"/>
          <w:b/>
          <w:lang w:val="es-MX"/>
        </w:rPr>
      </w:pPr>
      <w:r w:rsidRPr="005509ED">
        <w:rPr>
          <w:rFonts w:ascii="Arial" w:hAnsi="Arial" w:cs="Arial"/>
          <w:b/>
          <w:lang w:val="es-MX"/>
        </w:rPr>
        <w:t>CAPÍTULO IV</w:t>
      </w:r>
    </w:p>
    <w:p w14:paraId="336812EE" w14:textId="33860AC0" w:rsidR="005B574E" w:rsidRPr="005509ED" w:rsidRDefault="00EF40C9" w:rsidP="005509ED">
      <w:pPr>
        <w:spacing w:line="276" w:lineRule="auto"/>
        <w:jc w:val="center"/>
        <w:rPr>
          <w:rFonts w:ascii="Arial" w:hAnsi="Arial" w:cs="Arial"/>
          <w:b/>
          <w:bCs/>
        </w:rPr>
      </w:pPr>
      <w:r w:rsidRPr="005509ED">
        <w:rPr>
          <w:rFonts w:ascii="Arial" w:hAnsi="Arial" w:cs="Arial"/>
          <w:b/>
          <w:bCs/>
        </w:rPr>
        <w:t>REQUISITOS, CAUSALES</w:t>
      </w:r>
      <w:r w:rsidR="00D003DB" w:rsidRPr="005509ED">
        <w:rPr>
          <w:rFonts w:ascii="Arial" w:hAnsi="Arial" w:cs="Arial"/>
          <w:b/>
          <w:bCs/>
        </w:rPr>
        <w:t xml:space="preserve"> DE NEGACIÓN, </w:t>
      </w:r>
      <w:r w:rsidR="00A7351C" w:rsidRPr="005509ED">
        <w:rPr>
          <w:rFonts w:ascii="Arial" w:hAnsi="Arial" w:cs="Arial"/>
          <w:b/>
          <w:bCs/>
        </w:rPr>
        <w:t xml:space="preserve">OBLIGACIONES </w:t>
      </w:r>
      <w:r w:rsidR="00D53BB8" w:rsidRPr="005509ED">
        <w:rPr>
          <w:rFonts w:ascii="Arial" w:hAnsi="Arial" w:cs="Arial"/>
          <w:b/>
          <w:bCs/>
        </w:rPr>
        <w:t xml:space="preserve">DE LOS BENEFICIARIOS </w:t>
      </w:r>
      <w:r w:rsidR="00DA6DFF" w:rsidRPr="005509ED">
        <w:rPr>
          <w:rFonts w:ascii="Arial" w:hAnsi="Arial" w:cs="Arial"/>
          <w:b/>
          <w:bCs/>
        </w:rPr>
        <w:t>Y CLAUSULA ACELERATORIA</w:t>
      </w:r>
    </w:p>
    <w:p w14:paraId="469776AF" w14:textId="38573E85" w:rsidR="001D58F4" w:rsidRPr="005509ED" w:rsidRDefault="001D58F4" w:rsidP="005509ED">
      <w:pPr>
        <w:pStyle w:val="Textocomentario"/>
        <w:spacing w:after="0" w:line="276" w:lineRule="auto"/>
        <w:rPr>
          <w:rFonts w:ascii="Arial" w:hAnsi="Arial" w:cs="Arial"/>
          <w:b/>
          <w:i/>
          <w:sz w:val="24"/>
          <w:szCs w:val="24"/>
        </w:rPr>
      </w:pPr>
    </w:p>
    <w:p w14:paraId="10F1B136" w14:textId="1EA8B382" w:rsidR="001D58F4" w:rsidRPr="005509ED" w:rsidRDefault="00CC6423" w:rsidP="005509ED">
      <w:pPr>
        <w:spacing w:line="276" w:lineRule="auto"/>
        <w:jc w:val="both"/>
        <w:rPr>
          <w:rFonts w:ascii="Arial" w:hAnsi="Arial" w:cs="Arial"/>
        </w:rPr>
      </w:pPr>
      <w:r w:rsidRPr="005509ED">
        <w:rPr>
          <w:rFonts w:ascii="Arial" w:hAnsi="Arial" w:cs="Arial"/>
          <w:b/>
          <w:bCs/>
        </w:rPr>
        <w:t>Artículo</w:t>
      </w:r>
      <w:r w:rsidR="00593A80" w:rsidRPr="005509ED">
        <w:rPr>
          <w:rFonts w:ascii="Arial" w:hAnsi="Arial" w:cs="Arial"/>
          <w:b/>
          <w:bCs/>
        </w:rPr>
        <w:t xml:space="preserve"> 1</w:t>
      </w:r>
      <w:r w:rsidR="00305B44" w:rsidRPr="005509ED">
        <w:rPr>
          <w:rFonts w:ascii="Arial" w:hAnsi="Arial" w:cs="Arial"/>
          <w:b/>
          <w:bCs/>
        </w:rPr>
        <w:t>9</w:t>
      </w:r>
      <w:r w:rsidR="00BD6627" w:rsidRPr="005509ED">
        <w:rPr>
          <w:rFonts w:ascii="Arial" w:hAnsi="Arial" w:cs="Arial"/>
          <w:b/>
          <w:bCs/>
        </w:rPr>
        <w:t>.</w:t>
      </w:r>
      <w:r w:rsidR="00483D64" w:rsidRPr="005509ED">
        <w:rPr>
          <w:rFonts w:ascii="Arial" w:hAnsi="Arial" w:cs="Arial"/>
          <w:b/>
          <w:bCs/>
        </w:rPr>
        <w:t xml:space="preserve"> </w:t>
      </w:r>
      <w:r w:rsidR="00483D64" w:rsidRPr="005509ED">
        <w:rPr>
          <w:rFonts w:ascii="Arial" w:hAnsi="Arial" w:cs="Arial"/>
          <w:b/>
          <w:bCs/>
          <w:i/>
          <w:iCs/>
        </w:rPr>
        <w:t>Requisitos</w:t>
      </w:r>
      <w:r w:rsidR="00483D64" w:rsidRPr="005509ED">
        <w:rPr>
          <w:rFonts w:ascii="Arial" w:hAnsi="Arial" w:cs="Arial"/>
        </w:rPr>
        <w:t>.</w:t>
      </w:r>
      <w:r w:rsidR="00A328C4" w:rsidRPr="005509ED">
        <w:rPr>
          <w:rFonts w:ascii="Arial" w:hAnsi="Arial" w:cs="Arial"/>
        </w:rPr>
        <w:t xml:space="preserve"> Los siguientes son los r</w:t>
      </w:r>
      <w:r w:rsidR="00427EFD" w:rsidRPr="005509ED">
        <w:rPr>
          <w:rFonts w:ascii="Arial" w:hAnsi="Arial" w:cs="Arial"/>
        </w:rPr>
        <w:t>equisitos que deben cumplir los</w:t>
      </w:r>
      <w:r w:rsidRPr="005509ED">
        <w:rPr>
          <w:rFonts w:ascii="Arial" w:hAnsi="Arial" w:cs="Arial"/>
        </w:rPr>
        <w:t xml:space="preserve"> empleado</w:t>
      </w:r>
      <w:r w:rsidR="00A328C4" w:rsidRPr="005509ED">
        <w:rPr>
          <w:rFonts w:ascii="Arial" w:hAnsi="Arial" w:cs="Arial"/>
        </w:rPr>
        <w:t>s</w:t>
      </w:r>
      <w:r w:rsidRPr="005509ED">
        <w:rPr>
          <w:rFonts w:ascii="Arial" w:hAnsi="Arial" w:cs="Arial"/>
        </w:rPr>
        <w:t xml:space="preserve"> </w:t>
      </w:r>
      <w:r w:rsidR="00EF40C9" w:rsidRPr="005509ED">
        <w:rPr>
          <w:rFonts w:ascii="Arial" w:hAnsi="Arial" w:cs="Arial"/>
        </w:rPr>
        <w:t>públicos</w:t>
      </w:r>
      <w:r w:rsidR="00DA6DFF" w:rsidRPr="005509ED">
        <w:rPr>
          <w:rFonts w:ascii="Arial" w:hAnsi="Arial" w:cs="Arial"/>
        </w:rPr>
        <w:t xml:space="preserve"> del sector central</w:t>
      </w:r>
      <w:r w:rsidR="00EF40C9" w:rsidRPr="005509ED">
        <w:rPr>
          <w:rFonts w:ascii="Arial" w:hAnsi="Arial" w:cs="Arial"/>
        </w:rPr>
        <w:t xml:space="preserve">, </w:t>
      </w:r>
      <w:r w:rsidR="006A4A22" w:rsidRPr="005509ED">
        <w:rPr>
          <w:rFonts w:ascii="Arial" w:hAnsi="Arial" w:cs="Arial"/>
          <w:lang w:val="es-MX"/>
        </w:rPr>
        <w:t xml:space="preserve">el personal administrativo pagado con recursos del Sistema General de Participaciones -SGP-, </w:t>
      </w:r>
      <w:r w:rsidR="00EF40C9" w:rsidRPr="005509ED">
        <w:rPr>
          <w:rFonts w:ascii="Arial" w:hAnsi="Arial" w:cs="Arial"/>
        </w:rPr>
        <w:t>pensionado</w:t>
      </w:r>
      <w:r w:rsidR="00845D22" w:rsidRPr="005509ED">
        <w:rPr>
          <w:rFonts w:ascii="Arial" w:hAnsi="Arial" w:cs="Arial"/>
        </w:rPr>
        <w:t>s</w:t>
      </w:r>
      <w:r w:rsidRPr="005509ED">
        <w:rPr>
          <w:rFonts w:ascii="Arial" w:hAnsi="Arial" w:cs="Arial"/>
        </w:rPr>
        <w:t xml:space="preserve"> </w:t>
      </w:r>
      <w:r w:rsidR="00B05995" w:rsidRPr="005509ED">
        <w:rPr>
          <w:rFonts w:ascii="Arial" w:hAnsi="Arial" w:cs="Arial"/>
        </w:rPr>
        <w:t>o jubilado</w:t>
      </w:r>
      <w:r w:rsidR="00845D22" w:rsidRPr="005509ED">
        <w:rPr>
          <w:rFonts w:ascii="Arial" w:hAnsi="Arial" w:cs="Arial"/>
        </w:rPr>
        <w:t>s</w:t>
      </w:r>
      <w:r w:rsidR="003A2BF0" w:rsidRPr="005509ED">
        <w:rPr>
          <w:rFonts w:ascii="Arial" w:hAnsi="Arial" w:cs="Arial"/>
        </w:rPr>
        <w:t xml:space="preserve"> </w:t>
      </w:r>
      <w:r w:rsidR="00225263" w:rsidRPr="005509ED">
        <w:rPr>
          <w:rFonts w:ascii="Arial" w:hAnsi="Arial" w:cs="Arial"/>
        </w:rPr>
        <w:t>por</w:t>
      </w:r>
      <w:r w:rsidR="003A2BF0" w:rsidRPr="005509ED">
        <w:rPr>
          <w:rFonts w:ascii="Arial" w:hAnsi="Arial" w:cs="Arial"/>
        </w:rPr>
        <w:t xml:space="preserve"> D</w:t>
      </w:r>
      <w:r w:rsidR="00B05995" w:rsidRPr="005509ED">
        <w:rPr>
          <w:rFonts w:ascii="Arial" w:hAnsi="Arial" w:cs="Arial"/>
        </w:rPr>
        <w:t>epartamento</w:t>
      </w:r>
      <w:r w:rsidR="00B30DB5" w:rsidRPr="005509ED">
        <w:rPr>
          <w:rFonts w:ascii="Arial" w:hAnsi="Arial" w:cs="Arial"/>
        </w:rPr>
        <w:t xml:space="preserve"> de Antioquia</w:t>
      </w:r>
      <w:r w:rsidRPr="005509ED">
        <w:rPr>
          <w:rFonts w:ascii="Arial" w:hAnsi="Arial" w:cs="Arial"/>
        </w:rPr>
        <w:t xml:space="preserve"> </w:t>
      </w:r>
      <w:r w:rsidR="00427EFD" w:rsidRPr="005509ED">
        <w:rPr>
          <w:rFonts w:ascii="Arial" w:hAnsi="Arial" w:cs="Arial"/>
        </w:rPr>
        <w:t xml:space="preserve">que </w:t>
      </w:r>
      <w:r w:rsidRPr="005509ED">
        <w:rPr>
          <w:rFonts w:ascii="Arial" w:hAnsi="Arial" w:cs="Arial"/>
        </w:rPr>
        <w:t>tenga</w:t>
      </w:r>
      <w:r w:rsidR="00B30DB5" w:rsidRPr="005509ED">
        <w:rPr>
          <w:rFonts w:ascii="Arial" w:hAnsi="Arial" w:cs="Arial"/>
        </w:rPr>
        <w:t>n</w:t>
      </w:r>
      <w:r w:rsidRPr="005509ED">
        <w:rPr>
          <w:rFonts w:ascii="Arial" w:hAnsi="Arial" w:cs="Arial"/>
        </w:rPr>
        <w:t xml:space="preserve"> derecho a los beneficios previstos por esta </w:t>
      </w:r>
      <w:r w:rsidR="007B540F" w:rsidRPr="005509ED">
        <w:rPr>
          <w:rFonts w:ascii="Arial" w:hAnsi="Arial" w:cs="Arial"/>
        </w:rPr>
        <w:t>Ordenanza</w:t>
      </w:r>
      <w:r w:rsidRPr="005509ED">
        <w:rPr>
          <w:rFonts w:ascii="Arial" w:hAnsi="Arial" w:cs="Arial"/>
        </w:rPr>
        <w:t>,</w:t>
      </w:r>
      <w:r w:rsidR="00A328C4" w:rsidRPr="005509ED">
        <w:rPr>
          <w:rFonts w:ascii="Arial" w:hAnsi="Arial" w:cs="Arial"/>
        </w:rPr>
        <w:t xml:space="preserve"> así:</w:t>
      </w:r>
      <w:r w:rsidRPr="005509ED">
        <w:rPr>
          <w:rFonts w:ascii="Arial" w:hAnsi="Arial" w:cs="Arial"/>
        </w:rPr>
        <w:t xml:space="preserve"> </w:t>
      </w:r>
    </w:p>
    <w:p w14:paraId="35AE29FD" w14:textId="77777777" w:rsidR="00E760BC" w:rsidRPr="005509ED" w:rsidRDefault="00E760BC" w:rsidP="005509ED">
      <w:pPr>
        <w:spacing w:line="276" w:lineRule="auto"/>
        <w:jc w:val="both"/>
        <w:rPr>
          <w:rFonts w:ascii="Arial" w:hAnsi="Arial" w:cs="Arial"/>
        </w:rPr>
      </w:pPr>
    </w:p>
    <w:p w14:paraId="161BBA8D" w14:textId="77777777" w:rsidR="00CC6423" w:rsidRPr="005509ED" w:rsidRDefault="00CC6423" w:rsidP="005509ED">
      <w:pPr>
        <w:pStyle w:val="Prrafodelista"/>
        <w:numPr>
          <w:ilvl w:val="0"/>
          <w:numId w:val="2"/>
        </w:numPr>
        <w:spacing w:line="276" w:lineRule="auto"/>
        <w:ind w:left="567" w:hanging="567"/>
        <w:jc w:val="both"/>
        <w:rPr>
          <w:rFonts w:ascii="Arial" w:hAnsi="Arial" w:cs="Arial"/>
          <w:sz w:val="24"/>
          <w:szCs w:val="24"/>
        </w:rPr>
      </w:pPr>
      <w:r w:rsidRPr="005509ED">
        <w:rPr>
          <w:rFonts w:ascii="Arial" w:hAnsi="Arial" w:cs="Arial"/>
          <w:b/>
          <w:sz w:val="24"/>
          <w:szCs w:val="24"/>
        </w:rPr>
        <w:t>Requisitos Generales</w:t>
      </w:r>
      <w:r w:rsidRPr="005509ED">
        <w:rPr>
          <w:rFonts w:ascii="Arial" w:hAnsi="Arial" w:cs="Arial"/>
          <w:sz w:val="24"/>
          <w:szCs w:val="24"/>
        </w:rPr>
        <w:t>:</w:t>
      </w:r>
    </w:p>
    <w:p w14:paraId="40D05E62" w14:textId="77777777" w:rsidR="00CC6423" w:rsidRPr="005509ED" w:rsidRDefault="00CC6423" w:rsidP="005509ED">
      <w:pPr>
        <w:spacing w:line="276" w:lineRule="auto"/>
        <w:ind w:left="397"/>
        <w:jc w:val="both"/>
        <w:rPr>
          <w:rFonts w:ascii="Arial" w:hAnsi="Arial" w:cs="Arial"/>
        </w:rPr>
      </w:pPr>
    </w:p>
    <w:p w14:paraId="14C1A10F" w14:textId="0A2714CD" w:rsidR="00CC6423" w:rsidRPr="005509ED" w:rsidRDefault="00CC6423" w:rsidP="005509ED">
      <w:pPr>
        <w:pStyle w:val="Prrafodelista"/>
        <w:numPr>
          <w:ilvl w:val="1"/>
          <w:numId w:val="13"/>
        </w:numPr>
        <w:spacing w:line="276" w:lineRule="auto"/>
        <w:ind w:left="1134" w:hanging="567"/>
        <w:jc w:val="both"/>
        <w:rPr>
          <w:rFonts w:ascii="Arial" w:hAnsi="Arial" w:cs="Arial"/>
          <w:sz w:val="24"/>
          <w:szCs w:val="24"/>
        </w:rPr>
      </w:pPr>
      <w:r w:rsidRPr="005509ED">
        <w:rPr>
          <w:rFonts w:ascii="Arial" w:hAnsi="Arial" w:cs="Arial"/>
          <w:sz w:val="24"/>
          <w:szCs w:val="24"/>
        </w:rPr>
        <w:t>Solicitud de préstamo por calamidad doméstica, diligenciado en el formato previsto para este trámite en e</w:t>
      </w:r>
      <w:r w:rsidR="00D5271F" w:rsidRPr="005509ED">
        <w:rPr>
          <w:rFonts w:ascii="Arial" w:hAnsi="Arial" w:cs="Arial"/>
          <w:sz w:val="24"/>
          <w:szCs w:val="24"/>
        </w:rPr>
        <w:t xml:space="preserve">l Sistema Integrado de Gestión y radicada en la </w:t>
      </w:r>
      <w:r w:rsidR="00F3731B" w:rsidRPr="005509ED">
        <w:rPr>
          <w:rFonts w:ascii="Arial" w:hAnsi="Arial" w:cs="Arial"/>
          <w:sz w:val="24"/>
          <w:szCs w:val="24"/>
        </w:rPr>
        <w:t>t</w:t>
      </w:r>
      <w:r w:rsidR="00D5271F" w:rsidRPr="005509ED">
        <w:rPr>
          <w:rFonts w:ascii="Arial" w:hAnsi="Arial" w:cs="Arial"/>
          <w:sz w:val="24"/>
          <w:szCs w:val="24"/>
        </w:rPr>
        <w:t>aquilla de radicación de gestión documental del Centro Administrativo Departamental (CAD).</w:t>
      </w:r>
    </w:p>
    <w:p w14:paraId="46097A1B" w14:textId="04AB24E7" w:rsidR="00CC6423" w:rsidRPr="005509ED" w:rsidRDefault="00E629DF" w:rsidP="005509ED">
      <w:pPr>
        <w:pStyle w:val="Prrafodelista"/>
        <w:numPr>
          <w:ilvl w:val="1"/>
          <w:numId w:val="13"/>
        </w:numPr>
        <w:spacing w:line="276" w:lineRule="auto"/>
        <w:ind w:left="1134" w:hanging="567"/>
        <w:jc w:val="both"/>
        <w:rPr>
          <w:rFonts w:ascii="Arial" w:hAnsi="Arial" w:cs="Arial"/>
          <w:sz w:val="24"/>
          <w:szCs w:val="24"/>
        </w:rPr>
      </w:pPr>
      <w:r w:rsidRPr="005509ED">
        <w:rPr>
          <w:rFonts w:ascii="Arial" w:hAnsi="Arial" w:cs="Arial"/>
          <w:sz w:val="24"/>
          <w:szCs w:val="24"/>
        </w:rPr>
        <w:t>Una</w:t>
      </w:r>
      <w:r w:rsidR="00CC6423" w:rsidRPr="005509ED">
        <w:rPr>
          <w:rFonts w:ascii="Arial" w:hAnsi="Arial" w:cs="Arial"/>
          <w:sz w:val="24"/>
          <w:szCs w:val="24"/>
        </w:rPr>
        <w:t xml:space="preserve"> (</w:t>
      </w:r>
      <w:r w:rsidRPr="005509ED">
        <w:rPr>
          <w:rFonts w:ascii="Arial" w:hAnsi="Arial" w:cs="Arial"/>
          <w:sz w:val="24"/>
          <w:szCs w:val="24"/>
        </w:rPr>
        <w:t>1</w:t>
      </w:r>
      <w:r w:rsidR="00CC6423" w:rsidRPr="005509ED">
        <w:rPr>
          <w:rFonts w:ascii="Arial" w:hAnsi="Arial" w:cs="Arial"/>
          <w:sz w:val="24"/>
          <w:szCs w:val="24"/>
        </w:rPr>
        <w:t>) fotocopia</w:t>
      </w:r>
      <w:r w:rsidR="000C0957" w:rsidRPr="005509ED">
        <w:rPr>
          <w:rFonts w:ascii="Arial" w:hAnsi="Arial" w:cs="Arial"/>
          <w:sz w:val="24"/>
          <w:szCs w:val="24"/>
        </w:rPr>
        <w:t xml:space="preserve"> </w:t>
      </w:r>
      <w:r w:rsidR="00CC6423" w:rsidRPr="005509ED">
        <w:rPr>
          <w:rFonts w:ascii="Arial" w:hAnsi="Arial" w:cs="Arial"/>
          <w:sz w:val="24"/>
          <w:szCs w:val="24"/>
        </w:rPr>
        <w:t>de la cédula de ciudadanía</w:t>
      </w:r>
      <w:r w:rsidR="00414576" w:rsidRPr="005509ED">
        <w:rPr>
          <w:rFonts w:ascii="Arial" w:hAnsi="Arial" w:cs="Arial"/>
          <w:sz w:val="24"/>
          <w:szCs w:val="24"/>
        </w:rPr>
        <w:t xml:space="preserve"> legible.</w:t>
      </w:r>
    </w:p>
    <w:p w14:paraId="107B4083" w14:textId="2779BC81" w:rsidR="00C17E9E" w:rsidRPr="005509ED" w:rsidRDefault="00CC6423" w:rsidP="005509ED">
      <w:pPr>
        <w:pStyle w:val="Prrafodelista"/>
        <w:numPr>
          <w:ilvl w:val="1"/>
          <w:numId w:val="13"/>
        </w:numPr>
        <w:spacing w:line="276" w:lineRule="auto"/>
        <w:ind w:left="1134" w:hanging="567"/>
        <w:jc w:val="both"/>
        <w:rPr>
          <w:rFonts w:ascii="Arial" w:hAnsi="Arial" w:cs="Arial"/>
          <w:sz w:val="24"/>
          <w:szCs w:val="24"/>
        </w:rPr>
      </w:pPr>
      <w:r w:rsidRPr="005509ED">
        <w:rPr>
          <w:rFonts w:ascii="Arial" w:hAnsi="Arial" w:cs="Arial"/>
          <w:sz w:val="24"/>
          <w:szCs w:val="24"/>
        </w:rPr>
        <w:lastRenderedPageBreak/>
        <w:t>E</w:t>
      </w:r>
      <w:r w:rsidR="00EE1062" w:rsidRPr="005509ED">
        <w:rPr>
          <w:rFonts w:ascii="Arial" w:hAnsi="Arial" w:cs="Arial"/>
          <w:sz w:val="24"/>
          <w:szCs w:val="24"/>
        </w:rPr>
        <w:t>l parentesco del grupo familiar</w:t>
      </w:r>
      <w:r w:rsidRPr="005509ED">
        <w:rPr>
          <w:rFonts w:ascii="Arial" w:hAnsi="Arial" w:cs="Arial"/>
          <w:sz w:val="24"/>
          <w:szCs w:val="24"/>
        </w:rPr>
        <w:t xml:space="preserve"> se demostrará con el registro civil de matrimonio (cónyuge); el registr</w:t>
      </w:r>
      <w:r w:rsidR="00C17E9E" w:rsidRPr="005509ED">
        <w:rPr>
          <w:rFonts w:ascii="Arial" w:hAnsi="Arial" w:cs="Arial"/>
          <w:sz w:val="24"/>
          <w:szCs w:val="24"/>
        </w:rPr>
        <w:t xml:space="preserve">o civil de nacimiento (padres, </w:t>
      </w:r>
      <w:r w:rsidRPr="005509ED">
        <w:rPr>
          <w:rFonts w:ascii="Arial" w:hAnsi="Arial" w:cs="Arial"/>
          <w:sz w:val="24"/>
          <w:szCs w:val="24"/>
        </w:rPr>
        <w:t>hijos) y/o declaración que bajo la gravedad del juramento haga el solicitante, relacionada con la un</w:t>
      </w:r>
      <w:r w:rsidR="00935630" w:rsidRPr="005509ED">
        <w:rPr>
          <w:rFonts w:ascii="Arial" w:hAnsi="Arial" w:cs="Arial"/>
          <w:sz w:val="24"/>
          <w:szCs w:val="24"/>
        </w:rPr>
        <w:t>ión marital de hecho (compañero</w:t>
      </w:r>
      <w:r w:rsidRPr="005509ED">
        <w:rPr>
          <w:rFonts w:ascii="Arial" w:hAnsi="Arial" w:cs="Arial"/>
          <w:sz w:val="24"/>
          <w:szCs w:val="24"/>
        </w:rPr>
        <w:t xml:space="preserve">(a) permanente). </w:t>
      </w:r>
    </w:p>
    <w:p w14:paraId="3AF73143" w14:textId="70FD2453" w:rsidR="00935630" w:rsidRPr="005509ED" w:rsidRDefault="00CC6423" w:rsidP="005509ED">
      <w:pPr>
        <w:pStyle w:val="Prrafodelista"/>
        <w:numPr>
          <w:ilvl w:val="1"/>
          <w:numId w:val="13"/>
        </w:numPr>
        <w:spacing w:line="276" w:lineRule="auto"/>
        <w:ind w:left="1134" w:hanging="567"/>
        <w:jc w:val="both"/>
        <w:rPr>
          <w:rFonts w:ascii="Arial" w:hAnsi="Arial" w:cs="Arial"/>
          <w:sz w:val="24"/>
          <w:szCs w:val="24"/>
        </w:rPr>
      </w:pPr>
      <w:r w:rsidRPr="005509ED">
        <w:rPr>
          <w:rFonts w:ascii="Arial" w:hAnsi="Arial" w:cs="Arial"/>
          <w:sz w:val="24"/>
          <w:szCs w:val="24"/>
        </w:rPr>
        <w:t xml:space="preserve">La dependencia económica se demostrará mediante la declaración que bajo la gravedad del juramento haga el solicitante, bien sea </w:t>
      </w:r>
      <w:r w:rsidR="00B046F3" w:rsidRPr="005509ED">
        <w:rPr>
          <w:rFonts w:ascii="Arial" w:hAnsi="Arial" w:cs="Arial"/>
          <w:sz w:val="24"/>
          <w:szCs w:val="24"/>
        </w:rPr>
        <w:t>servidor</w:t>
      </w:r>
      <w:r w:rsidRPr="005509ED">
        <w:rPr>
          <w:rFonts w:ascii="Arial" w:hAnsi="Arial" w:cs="Arial"/>
          <w:sz w:val="24"/>
          <w:szCs w:val="24"/>
        </w:rPr>
        <w:t xml:space="preserve"> o pensionado beneficiario del </w:t>
      </w:r>
      <w:r w:rsidR="007B540F" w:rsidRPr="005509ED">
        <w:rPr>
          <w:rFonts w:ascii="Arial" w:hAnsi="Arial" w:cs="Arial"/>
          <w:sz w:val="24"/>
          <w:szCs w:val="24"/>
        </w:rPr>
        <w:t>Fondo</w:t>
      </w:r>
      <w:r w:rsidRPr="005509ED">
        <w:rPr>
          <w:rFonts w:ascii="Arial" w:hAnsi="Arial" w:cs="Arial"/>
          <w:sz w:val="24"/>
          <w:szCs w:val="24"/>
        </w:rPr>
        <w:t xml:space="preserve"> en tal sentido. </w:t>
      </w:r>
    </w:p>
    <w:p w14:paraId="7370BC7E" w14:textId="3C4C686A" w:rsidR="00CC6423" w:rsidRPr="005509ED" w:rsidRDefault="00C17E9E" w:rsidP="005509ED">
      <w:pPr>
        <w:pStyle w:val="Prrafodelista"/>
        <w:numPr>
          <w:ilvl w:val="1"/>
          <w:numId w:val="13"/>
        </w:numPr>
        <w:spacing w:line="276" w:lineRule="auto"/>
        <w:ind w:left="1134" w:hanging="567"/>
        <w:jc w:val="both"/>
        <w:rPr>
          <w:rFonts w:ascii="Arial" w:hAnsi="Arial" w:cs="Arial"/>
          <w:sz w:val="24"/>
          <w:szCs w:val="24"/>
        </w:rPr>
      </w:pPr>
      <w:r w:rsidRPr="005509ED">
        <w:rPr>
          <w:rFonts w:ascii="Arial" w:hAnsi="Arial" w:cs="Arial"/>
          <w:sz w:val="24"/>
          <w:szCs w:val="24"/>
          <w:lang w:val="es-MX"/>
        </w:rPr>
        <w:t xml:space="preserve">Tener capacidad económica </w:t>
      </w:r>
      <w:r w:rsidR="00EE1062" w:rsidRPr="005509ED">
        <w:rPr>
          <w:rFonts w:ascii="Arial" w:hAnsi="Arial" w:cs="Arial"/>
          <w:sz w:val="24"/>
          <w:szCs w:val="24"/>
          <w:lang w:val="es-MX"/>
        </w:rPr>
        <w:t xml:space="preserve">al momento de la legalización del crédito </w:t>
      </w:r>
      <w:r w:rsidRPr="005509ED">
        <w:rPr>
          <w:rFonts w:ascii="Arial" w:hAnsi="Arial" w:cs="Arial"/>
          <w:sz w:val="24"/>
          <w:szCs w:val="24"/>
          <w:lang w:val="es-MX"/>
        </w:rPr>
        <w:t xml:space="preserve">para cumplir con las obligaciones que adquieran con el </w:t>
      </w:r>
      <w:r w:rsidR="007B540F" w:rsidRPr="005509ED">
        <w:rPr>
          <w:rFonts w:ascii="Arial" w:hAnsi="Arial" w:cs="Arial"/>
          <w:sz w:val="24"/>
          <w:szCs w:val="24"/>
          <w:lang w:val="es-MX"/>
        </w:rPr>
        <w:t>Fondo</w:t>
      </w:r>
      <w:r w:rsidRPr="005509ED">
        <w:rPr>
          <w:rFonts w:ascii="Arial" w:hAnsi="Arial" w:cs="Arial"/>
          <w:sz w:val="24"/>
          <w:szCs w:val="24"/>
          <w:lang w:val="es-MX"/>
        </w:rPr>
        <w:t xml:space="preserve"> de </w:t>
      </w:r>
      <w:r w:rsidR="00EE1062" w:rsidRPr="005509ED">
        <w:rPr>
          <w:rFonts w:ascii="Arial" w:hAnsi="Arial" w:cs="Arial"/>
          <w:sz w:val="24"/>
          <w:szCs w:val="24"/>
          <w:lang w:val="es-MX"/>
        </w:rPr>
        <w:t>Prestamos</w:t>
      </w:r>
      <w:r w:rsidR="00BF558B" w:rsidRPr="005509ED">
        <w:rPr>
          <w:rFonts w:ascii="Arial" w:hAnsi="Arial" w:cs="Arial"/>
          <w:sz w:val="24"/>
          <w:szCs w:val="24"/>
          <w:lang w:val="es-MX"/>
        </w:rPr>
        <w:t xml:space="preserve"> por</w:t>
      </w:r>
      <w:r w:rsidR="00EE1062" w:rsidRPr="005509ED">
        <w:rPr>
          <w:rFonts w:ascii="Arial" w:hAnsi="Arial" w:cs="Arial"/>
          <w:sz w:val="24"/>
          <w:szCs w:val="24"/>
          <w:lang w:val="es-MX"/>
        </w:rPr>
        <w:t xml:space="preserve"> Calamidad</w:t>
      </w:r>
      <w:r w:rsidR="00BF558B" w:rsidRPr="005509ED">
        <w:rPr>
          <w:rFonts w:ascii="Arial" w:hAnsi="Arial" w:cs="Arial"/>
          <w:sz w:val="24"/>
          <w:szCs w:val="24"/>
          <w:lang w:val="es-MX"/>
        </w:rPr>
        <w:t xml:space="preserve"> Doméstica</w:t>
      </w:r>
      <w:r w:rsidR="00EE1062" w:rsidRPr="005509ED">
        <w:rPr>
          <w:rFonts w:ascii="Arial" w:hAnsi="Arial" w:cs="Arial"/>
          <w:sz w:val="24"/>
          <w:szCs w:val="24"/>
          <w:lang w:val="es-MX"/>
        </w:rPr>
        <w:t>.</w:t>
      </w:r>
      <w:r w:rsidRPr="005509ED">
        <w:rPr>
          <w:rFonts w:ascii="Arial" w:hAnsi="Arial" w:cs="Arial"/>
          <w:sz w:val="24"/>
          <w:szCs w:val="24"/>
          <w:lang w:val="es-MX"/>
        </w:rPr>
        <w:t xml:space="preserve"> </w:t>
      </w:r>
      <w:r w:rsidR="00EE1062" w:rsidRPr="005509ED">
        <w:rPr>
          <w:rFonts w:ascii="Arial" w:hAnsi="Arial" w:cs="Arial"/>
          <w:sz w:val="24"/>
          <w:szCs w:val="24"/>
          <w:lang w:val="es-MX"/>
        </w:rPr>
        <w:t xml:space="preserve">Se demuestra </w:t>
      </w:r>
      <w:r w:rsidRPr="005509ED">
        <w:rPr>
          <w:rFonts w:ascii="Arial" w:hAnsi="Arial" w:cs="Arial"/>
          <w:sz w:val="24"/>
          <w:szCs w:val="24"/>
          <w:lang w:val="es-MX"/>
        </w:rPr>
        <w:t>con el desprendible de pago (quincenal –mensual). En todo caso, es necesario que en su desprendible se evidencie que cuenta con un salario mínimo legal vigente, después de las deducciones, incluid</w:t>
      </w:r>
      <w:r w:rsidR="004B4258" w:rsidRPr="005509ED">
        <w:rPr>
          <w:rFonts w:ascii="Arial" w:hAnsi="Arial" w:cs="Arial"/>
          <w:sz w:val="24"/>
          <w:szCs w:val="24"/>
          <w:lang w:val="es-MX"/>
        </w:rPr>
        <w:t>a</w:t>
      </w:r>
      <w:r w:rsidRPr="005509ED">
        <w:rPr>
          <w:rFonts w:ascii="Arial" w:hAnsi="Arial" w:cs="Arial"/>
          <w:sz w:val="24"/>
          <w:szCs w:val="24"/>
          <w:lang w:val="es-MX"/>
        </w:rPr>
        <w:t xml:space="preserve">s la posible cuota del </w:t>
      </w:r>
      <w:r w:rsidR="007B540F" w:rsidRPr="005509ED">
        <w:rPr>
          <w:rFonts w:ascii="Arial" w:hAnsi="Arial" w:cs="Arial"/>
          <w:sz w:val="24"/>
          <w:szCs w:val="24"/>
          <w:lang w:val="es-MX"/>
        </w:rPr>
        <w:t>Fondo</w:t>
      </w:r>
      <w:r w:rsidRPr="005509ED">
        <w:rPr>
          <w:rFonts w:ascii="Arial" w:hAnsi="Arial" w:cs="Arial"/>
          <w:sz w:val="24"/>
          <w:szCs w:val="24"/>
          <w:lang w:val="es-MX"/>
        </w:rPr>
        <w:t>.</w:t>
      </w:r>
    </w:p>
    <w:p w14:paraId="0F2B4670" w14:textId="0796888F" w:rsidR="00CC6423" w:rsidRPr="005509ED" w:rsidRDefault="00CC6423" w:rsidP="005509ED">
      <w:pPr>
        <w:spacing w:line="276" w:lineRule="auto"/>
        <w:rPr>
          <w:rFonts w:ascii="Arial" w:hAnsi="Arial" w:cs="Arial"/>
        </w:rPr>
      </w:pPr>
    </w:p>
    <w:p w14:paraId="0A39F64E" w14:textId="457EA5DA" w:rsidR="00CC6423" w:rsidRPr="005509ED" w:rsidRDefault="00CC6423" w:rsidP="005509ED">
      <w:pPr>
        <w:spacing w:line="276" w:lineRule="auto"/>
        <w:ind w:left="360"/>
        <w:jc w:val="both"/>
        <w:rPr>
          <w:rFonts w:ascii="Arial" w:hAnsi="Arial" w:cs="Arial"/>
        </w:rPr>
      </w:pPr>
      <w:r w:rsidRPr="005509ED">
        <w:rPr>
          <w:rFonts w:ascii="Arial" w:hAnsi="Arial" w:cs="Arial"/>
          <w:b/>
        </w:rPr>
        <w:t>Parágrafo</w:t>
      </w:r>
      <w:r w:rsidR="00593A80" w:rsidRPr="005509ED">
        <w:rPr>
          <w:rFonts w:ascii="Arial" w:hAnsi="Arial" w:cs="Arial"/>
          <w:b/>
        </w:rPr>
        <w:t xml:space="preserve"> 1</w:t>
      </w:r>
      <w:r w:rsidR="00BD6627" w:rsidRPr="005509ED">
        <w:rPr>
          <w:rFonts w:ascii="Arial" w:hAnsi="Arial" w:cs="Arial"/>
          <w:b/>
        </w:rPr>
        <w:t>.</w:t>
      </w:r>
      <w:r w:rsidR="00202C4E" w:rsidRPr="005509ED">
        <w:rPr>
          <w:rFonts w:ascii="Arial" w:hAnsi="Arial" w:cs="Arial"/>
          <w:color w:val="000000"/>
          <w:shd w:val="clear" w:color="auto" w:fill="FFFFFF"/>
        </w:rPr>
        <w:t xml:space="preserve"> </w:t>
      </w:r>
      <w:r w:rsidR="007A49B7" w:rsidRPr="005509ED">
        <w:rPr>
          <w:rFonts w:ascii="Arial" w:hAnsi="Arial" w:cs="Arial"/>
          <w:color w:val="000000"/>
          <w:shd w:val="clear" w:color="auto" w:fill="FFFFFF"/>
        </w:rPr>
        <w:t xml:space="preserve">Los solicitantes </w:t>
      </w:r>
      <w:r w:rsidR="00931F78" w:rsidRPr="005509ED">
        <w:rPr>
          <w:rFonts w:ascii="Arial" w:hAnsi="Arial" w:cs="Arial"/>
          <w:color w:val="000000"/>
          <w:shd w:val="clear" w:color="auto" w:fill="FFFFFF"/>
        </w:rPr>
        <w:t xml:space="preserve">no podrán superar el </w:t>
      </w:r>
      <w:r w:rsidR="007A49B7" w:rsidRPr="005509ED">
        <w:rPr>
          <w:rFonts w:ascii="Arial" w:hAnsi="Arial" w:cs="Arial"/>
          <w:color w:val="000000"/>
          <w:shd w:val="clear" w:color="auto" w:fill="FFFFFF"/>
        </w:rPr>
        <w:t>máximo de edad establecida en la póliza de vida adquirida por el Departamento de Antioquia, con el fin de contar con la cobertura durante el plazo del préstamo. </w:t>
      </w:r>
    </w:p>
    <w:p w14:paraId="76CC68F2" w14:textId="77777777" w:rsidR="001C7FDF" w:rsidRPr="005509ED" w:rsidRDefault="001C7FDF" w:rsidP="005509ED">
      <w:pPr>
        <w:spacing w:line="276" w:lineRule="auto"/>
        <w:ind w:left="426"/>
        <w:jc w:val="both"/>
        <w:rPr>
          <w:rFonts w:ascii="Arial" w:hAnsi="Arial" w:cs="Arial"/>
        </w:rPr>
      </w:pPr>
    </w:p>
    <w:p w14:paraId="35108A26" w14:textId="175C0FEE" w:rsidR="001C7FDF" w:rsidRPr="005509ED" w:rsidRDefault="001C7FDF" w:rsidP="005509ED">
      <w:pPr>
        <w:pStyle w:val="Prrafodelista"/>
        <w:spacing w:line="276" w:lineRule="auto"/>
        <w:ind w:left="360"/>
        <w:jc w:val="both"/>
        <w:rPr>
          <w:rFonts w:ascii="Arial" w:hAnsi="Arial" w:cs="Arial"/>
          <w:sz w:val="24"/>
          <w:szCs w:val="24"/>
          <w:shd w:val="clear" w:color="auto" w:fill="FFFFFF"/>
          <w:lang w:eastAsia="en-US"/>
        </w:rPr>
      </w:pPr>
      <w:r w:rsidRPr="005509ED">
        <w:rPr>
          <w:rFonts w:ascii="Arial" w:hAnsi="Arial" w:cs="Arial"/>
          <w:b/>
          <w:sz w:val="24"/>
          <w:szCs w:val="24"/>
        </w:rPr>
        <w:t>Parágrafo</w:t>
      </w:r>
      <w:r w:rsidR="00593A80" w:rsidRPr="005509ED">
        <w:rPr>
          <w:rFonts w:ascii="Arial" w:hAnsi="Arial" w:cs="Arial"/>
          <w:b/>
          <w:sz w:val="24"/>
          <w:szCs w:val="24"/>
        </w:rPr>
        <w:t xml:space="preserve"> 2</w:t>
      </w:r>
      <w:r w:rsidR="00BD6627" w:rsidRPr="005509ED">
        <w:rPr>
          <w:rFonts w:ascii="Arial" w:hAnsi="Arial" w:cs="Arial"/>
          <w:b/>
          <w:sz w:val="24"/>
          <w:szCs w:val="24"/>
        </w:rPr>
        <w:t>.</w:t>
      </w:r>
      <w:r w:rsidRPr="005509ED">
        <w:rPr>
          <w:rFonts w:ascii="Arial" w:hAnsi="Arial" w:cs="Arial"/>
          <w:b/>
          <w:sz w:val="24"/>
          <w:szCs w:val="24"/>
        </w:rPr>
        <w:t xml:space="preserve"> </w:t>
      </w:r>
      <w:r w:rsidR="007A49B7" w:rsidRPr="005509ED">
        <w:rPr>
          <w:rFonts w:ascii="Arial" w:hAnsi="Arial" w:cs="Arial"/>
          <w:color w:val="000000"/>
          <w:sz w:val="24"/>
          <w:szCs w:val="24"/>
          <w:shd w:val="clear" w:color="auto" w:fill="FFFFFF"/>
          <w:lang w:eastAsia="en-US"/>
        </w:rPr>
        <w:t>Para que un jubilado o pensionado</w:t>
      </w:r>
      <w:r w:rsidR="00DE7B69" w:rsidRPr="005509ED">
        <w:rPr>
          <w:rFonts w:ascii="Arial" w:hAnsi="Arial" w:cs="Arial"/>
          <w:color w:val="000000"/>
          <w:sz w:val="24"/>
          <w:szCs w:val="24"/>
          <w:shd w:val="clear" w:color="auto" w:fill="FFFFFF"/>
          <w:lang w:eastAsia="en-US"/>
        </w:rPr>
        <w:t xml:space="preserve"> </w:t>
      </w:r>
      <w:r w:rsidR="00B046F3" w:rsidRPr="005509ED">
        <w:rPr>
          <w:rFonts w:ascii="Arial" w:hAnsi="Arial" w:cs="Arial"/>
          <w:color w:val="000000"/>
          <w:sz w:val="24"/>
          <w:szCs w:val="24"/>
          <w:shd w:val="clear" w:color="auto" w:fill="FFFFFF"/>
          <w:lang w:eastAsia="en-US"/>
        </w:rPr>
        <w:t>por el</w:t>
      </w:r>
      <w:r w:rsidR="00DE7B69" w:rsidRPr="005509ED">
        <w:rPr>
          <w:rFonts w:ascii="Arial" w:hAnsi="Arial" w:cs="Arial"/>
          <w:color w:val="000000"/>
          <w:sz w:val="24"/>
          <w:szCs w:val="24"/>
          <w:shd w:val="clear" w:color="auto" w:fill="FFFFFF"/>
          <w:lang w:eastAsia="en-US"/>
        </w:rPr>
        <w:t xml:space="preserve"> D</w:t>
      </w:r>
      <w:r w:rsidR="0007288C" w:rsidRPr="005509ED">
        <w:rPr>
          <w:rFonts w:ascii="Arial" w:hAnsi="Arial" w:cs="Arial"/>
          <w:color w:val="000000"/>
          <w:sz w:val="24"/>
          <w:szCs w:val="24"/>
          <w:shd w:val="clear" w:color="auto" w:fill="FFFFFF"/>
          <w:lang w:eastAsia="en-US"/>
        </w:rPr>
        <w:t xml:space="preserve">epartamento, con </w:t>
      </w:r>
      <w:r w:rsidR="00BD6627" w:rsidRPr="005509ED">
        <w:rPr>
          <w:rFonts w:ascii="Arial" w:hAnsi="Arial" w:cs="Arial"/>
          <w:color w:val="000000"/>
          <w:sz w:val="24"/>
          <w:szCs w:val="24"/>
          <w:shd w:val="clear" w:color="auto" w:fill="FFFFFF"/>
          <w:lang w:eastAsia="en-US"/>
        </w:rPr>
        <w:t>edad superior</w:t>
      </w:r>
      <w:r w:rsidR="0007288C" w:rsidRPr="005509ED">
        <w:rPr>
          <w:rFonts w:ascii="Arial" w:hAnsi="Arial" w:cs="Arial"/>
          <w:color w:val="000000"/>
          <w:sz w:val="24"/>
          <w:szCs w:val="24"/>
          <w:shd w:val="clear" w:color="auto" w:fill="FFFFFF"/>
          <w:lang w:eastAsia="en-US"/>
        </w:rPr>
        <w:t xml:space="preserve"> a la</w:t>
      </w:r>
      <w:r w:rsidR="007A49B7" w:rsidRPr="005509ED">
        <w:rPr>
          <w:rFonts w:ascii="Arial" w:hAnsi="Arial" w:cs="Arial"/>
          <w:color w:val="000000"/>
          <w:sz w:val="24"/>
          <w:szCs w:val="24"/>
          <w:shd w:val="clear" w:color="auto" w:fill="FFFFFF"/>
          <w:lang w:eastAsia="en-US"/>
        </w:rPr>
        <w:t xml:space="preserve"> establecida en la </w:t>
      </w:r>
      <w:r w:rsidR="0007288C" w:rsidRPr="005509ED">
        <w:rPr>
          <w:rFonts w:ascii="Arial" w:hAnsi="Arial" w:cs="Arial"/>
          <w:color w:val="000000"/>
          <w:sz w:val="24"/>
          <w:szCs w:val="24"/>
          <w:shd w:val="clear" w:color="auto" w:fill="FFFFFF"/>
          <w:lang w:eastAsia="en-US"/>
        </w:rPr>
        <w:t>póliza de vida</w:t>
      </w:r>
      <w:r w:rsidR="00DE7B69" w:rsidRPr="005509ED">
        <w:rPr>
          <w:rFonts w:ascii="Arial" w:hAnsi="Arial" w:cs="Arial"/>
          <w:color w:val="000000"/>
          <w:sz w:val="24"/>
          <w:szCs w:val="24"/>
          <w:shd w:val="clear" w:color="auto" w:fill="FFFFFF"/>
          <w:lang w:eastAsia="en-US"/>
        </w:rPr>
        <w:t xml:space="preserve"> o que llegue a ella durante el plazo del </w:t>
      </w:r>
      <w:r w:rsidR="0025053C" w:rsidRPr="005509ED">
        <w:rPr>
          <w:rFonts w:ascii="Arial" w:hAnsi="Arial" w:cs="Arial"/>
          <w:color w:val="000000"/>
          <w:sz w:val="24"/>
          <w:szCs w:val="24"/>
          <w:shd w:val="clear" w:color="auto" w:fill="FFFFFF"/>
          <w:lang w:eastAsia="en-US"/>
        </w:rPr>
        <w:t>crédito</w:t>
      </w:r>
      <w:r w:rsidR="0007288C" w:rsidRPr="005509ED">
        <w:rPr>
          <w:rFonts w:ascii="Arial" w:hAnsi="Arial" w:cs="Arial"/>
          <w:color w:val="000000"/>
          <w:sz w:val="24"/>
          <w:szCs w:val="24"/>
          <w:shd w:val="clear" w:color="auto" w:fill="FFFFFF"/>
          <w:lang w:eastAsia="en-US"/>
        </w:rPr>
        <w:t xml:space="preserve"> </w:t>
      </w:r>
      <w:r w:rsidR="007A49B7" w:rsidRPr="005509ED">
        <w:rPr>
          <w:rFonts w:ascii="Arial" w:hAnsi="Arial" w:cs="Arial"/>
          <w:color w:val="000000"/>
          <w:sz w:val="24"/>
          <w:szCs w:val="24"/>
          <w:shd w:val="clear" w:color="auto" w:fill="FFFFFF"/>
          <w:lang w:eastAsia="en-US"/>
        </w:rPr>
        <w:t>pueda aspirar al préstamo del </w:t>
      </w:r>
      <w:r w:rsidR="007B540F" w:rsidRPr="005509ED">
        <w:rPr>
          <w:rFonts w:ascii="Arial" w:hAnsi="Arial" w:cs="Arial"/>
          <w:color w:val="000000"/>
          <w:sz w:val="24"/>
          <w:szCs w:val="24"/>
          <w:shd w:val="clear" w:color="auto" w:fill="FFFFFF"/>
          <w:lang w:eastAsia="en-US"/>
        </w:rPr>
        <w:t>Fondo</w:t>
      </w:r>
      <w:r w:rsidR="007A49B7" w:rsidRPr="005509ED">
        <w:rPr>
          <w:rFonts w:ascii="Arial" w:hAnsi="Arial" w:cs="Arial"/>
          <w:color w:val="000000"/>
          <w:sz w:val="24"/>
          <w:szCs w:val="24"/>
          <w:shd w:val="clear" w:color="auto" w:fill="FFFFFF"/>
          <w:lang w:eastAsia="en-US"/>
        </w:rPr>
        <w:t xml:space="preserve"> por Calamidad Doméstica, deberá contar </w:t>
      </w:r>
      <w:r w:rsidR="007A49B7" w:rsidRPr="005509ED">
        <w:rPr>
          <w:rFonts w:ascii="Arial" w:hAnsi="Arial" w:cs="Arial"/>
          <w:sz w:val="24"/>
          <w:szCs w:val="24"/>
          <w:shd w:val="clear" w:color="auto" w:fill="FFFFFF"/>
          <w:lang w:eastAsia="en-US"/>
        </w:rPr>
        <w:t>con codeudor</w:t>
      </w:r>
      <w:r w:rsidR="00A26E3C" w:rsidRPr="005509ED">
        <w:rPr>
          <w:rFonts w:ascii="Arial" w:hAnsi="Arial" w:cs="Arial"/>
          <w:sz w:val="24"/>
          <w:szCs w:val="24"/>
          <w:shd w:val="clear" w:color="auto" w:fill="FFFFFF"/>
          <w:lang w:eastAsia="en-US"/>
        </w:rPr>
        <w:t xml:space="preserve"> con propiedad raíz</w:t>
      </w:r>
      <w:r w:rsidR="007A49B7" w:rsidRPr="005509ED">
        <w:rPr>
          <w:rFonts w:ascii="Arial" w:hAnsi="Arial" w:cs="Arial"/>
          <w:sz w:val="24"/>
          <w:szCs w:val="24"/>
          <w:shd w:val="clear" w:color="auto" w:fill="FFFFFF"/>
          <w:lang w:eastAsia="en-US"/>
        </w:rPr>
        <w:t xml:space="preserve"> que avale el crédito respectivo. </w:t>
      </w:r>
    </w:p>
    <w:p w14:paraId="273A823A" w14:textId="77777777" w:rsidR="007A49B7" w:rsidRPr="005509ED" w:rsidRDefault="007A49B7" w:rsidP="005509ED">
      <w:pPr>
        <w:pStyle w:val="Prrafodelista"/>
        <w:spacing w:line="276" w:lineRule="auto"/>
        <w:ind w:left="360"/>
        <w:rPr>
          <w:rFonts w:ascii="Arial" w:hAnsi="Arial" w:cs="Arial"/>
          <w:sz w:val="24"/>
          <w:szCs w:val="24"/>
          <w:shd w:val="clear" w:color="auto" w:fill="FFFFFF"/>
          <w:lang w:eastAsia="en-US"/>
        </w:rPr>
      </w:pPr>
    </w:p>
    <w:p w14:paraId="57285F58" w14:textId="71A87A03" w:rsidR="00CC6423" w:rsidRPr="005509ED" w:rsidRDefault="00CC6423" w:rsidP="005509ED">
      <w:pPr>
        <w:pStyle w:val="Prrafodelista"/>
        <w:numPr>
          <w:ilvl w:val="0"/>
          <w:numId w:val="2"/>
        </w:numPr>
        <w:spacing w:line="276" w:lineRule="auto"/>
        <w:ind w:left="567" w:hanging="567"/>
        <w:jc w:val="both"/>
        <w:rPr>
          <w:rFonts w:ascii="Arial" w:hAnsi="Arial" w:cs="Arial"/>
          <w:b/>
          <w:sz w:val="24"/>
          <w:szCs w:val="24"/>
        </w:rPr>
      </w:pPr>
      <w:r w:rsidRPr="005509ED">
        <w:rPr>
          <w:rFonts w:ascii="Arial" w:hAnsi="Arial" w:cs="Arial"/>
          <w:b/>
          <w:sz w:val="24"/>
          <w:szCs w:val="24"/>
        </w:rPr>
        <w:t>Requisitos para empleados públicos</w:t>
      </w:r>
      <w:r w:rsidR="00DE7B69" w:rsidRPr="005509ED">
        <w:rPr>
          <w:rFonts w:ascii="Arial" w:hAnsi="Arial" w:cs="Arial"/>
          <w:b/>
          <w:sz w:val="24"/>
          <w:szCs w:val="24"/>
        </w:rPr>
        <w:t>.</w:t>
      </w:r>
    </w:p>
    <w:p w14:paraId="31992595" w14:textId="77777777" w:rsidR="00EB31A3" w:rsidRPr="005509ED" w:rsidRDefault="00EB31A3" w:rsidP="005509ED">
      <w:pPr>
        <w:pStyle w:val="Prrafodelista"/>
        <w:spacing w:line="276" w:lineRule="auto"/>
        <w:ind w:left="360"/>
        <w:rPr>
          <w:rFonts w:ascii="Arial" w:hAnsi="Arial" w:cs="Arial"/>
          <w:b/>
          <w:sz w:val="24"/>
          <w:szCs w:val="24"/>
        </w:rPr>
      </w:pPr>
    </w:p>
    <w:p w14:paraId="5225EB19" w14:textId="7158CDF9" w:rsidR="00C300B5" w:rsidRPr="005509ED" w:rsidRDefault="00CC6423" w:rsidP="005509ED">
      <w:pPr>
        <w:pStyle w:val="Prrafodelista"/>
        <w:numPr>
          <w:ilvl w:val="1"/>
          <w:numId w:val="2"/>
        </w:numPr>
        <w:spacing w:line="276" w:lineRule="auto"/>
        <w:ind w:left="1134" w:hanging="567"/>
        <w:jc w:val="both"/>
        <w:rPr>
          <w:rFonts w:ascii="Arial" w:hAnsi="Arial" w:cs="Arial"/>
          <w:sz w:val="24"/>
          <w:szCs w:val="24"/>
        </w:rPr>
      </w:pPr>
      <w:r w:rsidRPr="005509ED">
        <w:rPr>
          <w:rFonts w:ascii="Arial" w:hAnsi="Arial" w:cs="Arial"/>
          <w:sz w:val="24"/>
          <w:szCs w:val="24"/>
        </w:rPr>
        <w:t>Certificado laboral, en el que conste que tiene</w:t>
      </w:r>
      <w:r w:rsidR="00B93E55" w:rsidRPr="005509ED">
        <w:rPr>
          <w:rFonts w:ascii="Arial" w:hAnsi="Arial" w:cs="Arial"/>
          <w:sz w:val="24"/>
          <w:szCs w:val="24"/>
        </w:rPr>
        <w:t>,</w:t>
      </w:r>
      <w:r w:rsidRPr="005509ED">
        <w:rPr>
          <w:rFonts w:ascii="Arial" w:hAnsi="Arial" w:cs="Arial"/>
          <w:sz w:val="24"/>
          <w:szCs w:val="24"/>
        </w:rPr>
        <w:t xml:space="preserve"> por lo menos</w:t>
      </w:r>
      <w:r w:rsidR="00B93E55" w:rsidRPr="005509ED">
        <w:rPr>
          <w:rFonts w:ascii="Arial" w:hAnsi="Arial" w:cs="Arial"/>
          <w:sz w:val="24"/>
          <w:szCs w:val="24"/>
        </w:rPr>
        <w:t>,</w:t>
      </w:r>
      <w:r w:rsidRPr="005509ED">
        <w:rPr>
          <w:rFonts w:ascii="Arial" w:hAnsi="Arial" w:cs="Arial"/>
          <w:sz w:val="24"/>
          <w:szCs w:val="24"/>
        </w:rPr>
        <w:t xml:space="preserve"> doce (12) meses de </w:t>
      </w:r>
      <w:r w:rsidR="002350BA" w:rsidRPr="005509ED">
        <w:rPr>
          <w:rFonts w:ascii="Arial" w:hAnsi="Arial" w:cs="Arial"/>
          <w:sz w:val="24"/>
          <w:szCs w:val="24"/>
        </w:rPr>
        <w:t xml:space="preserve">servicio </w:t>
      </w:r>
      <w:r w:rsidR="0025053C" w:rsidRPr="005509ED">
        <w:rPr>
          <w:rFonts w:ascii="Arial" w:hAnsi="Arial" w:cs="Arial"/>
          <w:sz w:val="24"/>
          <w:szCs w:val="24"/>
        </w:rPr>
        <w:t>continúo</w:t>
      </w:r>
      <w:r w:rsidR="00E937E6" w:rsidRPr="005509ED">
        <w:rPr>
          <w:rFonts w:ascii="Arial" w:hAnsi="Arial" w:cs="Arial"/>
          <w:sz w:val="24"/>
          <w:szCs w:val="24"/>
        </w:rPr>
        <w:t xml:space="preserve"> en la Gobernación de Antioquia</w:t>
      </w:r>
      <w:r w:rsidR="002350BA" w:rsidRPr="005509ED">
        <w:rPr>
          <w:rFonts w:ascii="Arial" w:hAnsi="Arial" w:cs="Arial"/>
          <w:sz w:val="24"/>
          <w:szCs w:val="24"/>
        </w:rPr>
        <w:t>.</w:t>
      </w:r>
    </w:p>
    <w:p w14:paraId="2997560F" w14:textId="59D10C7B" w:rsidR="00AD36DC" w:rsidRPr="005509ED" w:rsidRDefault="00AD36DC" w:rsidP="005509ED">
      <w:pPr>
        <w:pStyle w:val="Prrafodelista"/>
        <w:numPr>
          <w:ilvl w:val="1"/>
          <w:numId w:val="2"/>
        </w:numPr>
        <w:spacing w:line="276" w:lineRule="auto"/>
        <w:ind w:left="1134" w:hanging="567"/>
        <w:jc w:val="both"/>
        <w:rPr>
          <w:rFonts w:ascii="Arial" w:hAnsi="Arial" w:cs="Arial"/>
          <w:sz w:val="24"/>
          <w:szCs w:val="24"/>
        </w:rPr>
      </w:pPr>
      <w:r w:rsidRPr="005509ED">
        <w:rPr>
          <w:rFonts w:ascii="Arial" w:hAnsi="Arial" w:cs="Arial"/>
          <w:sz w:val="24"/>
          <w:szCs w:val="24"/>
        </w:rPr>
        <w:t>Las dos (02) últimas colillas de pago.</w:t>
      </w:r>
    </w:p>
    <w:p w14:paraId="55D5DE0F" w14:textId="6BA36995" w:rsidR="00C300B5" w:rsidRPr="005509ED" w:rsidRDefault="00CC6423" w:rsidP="005509ED">
      <w:pPr>
        <w:pStyle w:val="Prrafodelista"/>
        <w:numPr>
          <w:ilvl w:val="1"/>
          <w:numId w:val="2"/>
        </w:numPr>
        <w:spacing w:line="276" w:lineRule="auto"/>
        <w:ind w:left="1134" w:hanging="567"/>
        <w:jc w:val="both"/>
        <w:rPr>
          <w:rFonts w:ascii="Arial" w:hAnsi="Arial" w:cs="Arial"/>
          <w:sz w:val="24"/>
          <w:szCs w:val="24"/>
        </w:rPr>
      </w:pPr>
      <w:r w:rsidRPr="005509ED">
        <w:rPr>
          <w:rFonts w:ascii="Arial" w:hAnsi="Arial" w:cs="Arial"/>
          <w:sz w:val="24"/>
          <w:szCs w:val="24"/>
        </w:rPr>
        <w:t>Certificado de embargos y retenciones.</w:t>
      </w:r>
    </w:p>
    <w:p w14:paraId="1493E422" w14:textId="60FAEA8B" w:rsidR="00935630" w:rsidRPr="005509ED" w:rsidRDefault="00CC6423" w:rsidP="005509ED">
      <w:pPr>
        <w:pStyle w:val="Prrafodelista"/>
        <w:numPr>
          <w:ilvl w:val="1"/>
          <w:numId w:val="2"/>
        </w:numPr>
        <w:spacing w:line="276" w:lineRule="auto"/>
        <w:ind w:left="1134" w:hanging="567"/>
        <w:jc w:val="both"/>
        <w:rPr>
          <w:rFonts w:ascii="Arial" w:hAnsi="Arial" w:cs="Arial"/>
          <w:sz w:val="24"/>
          <w:szCs w:val="24"/>
        </w:rPr>
      </w:pPr>
      <w:r w:rsidRPr="005509ED">
        <w:rPr>
          <w:rFonts w:ascii="Arial" w:hAnsi="Arial" w:cs="Arial"/>
          <w:sz w:val="24"/>
          <w:szCs w:val="24"/>
        </w:rPr>
        <w:t>Un codeudor que esté inscrito en carrera administrativa,</w:t>
      </w:r>
      <w:r w:rsidR="00BA6603" w:rsidRPr="005509ED">
        <w:rPr>
          <w:rFonts w:ascii="Arial" w:hAnsi="Arial" w:cs="Arial"/>
          <w:sz w:val="24"/>
          <w:szCs w:val="24"/>
        </w:rPr>
        <w:t xml:space="preserve"> cuando el solicitante se encuentre en provisionalidad,</w:t>
      </w:r>
      <w:r w:rsidRPr="005509ED">
        <w:rPr>
          <w:rFonts w:ascii="Arial" w:hAnsi="Arial" w:cs="Arial"/>
          <w:sz w:val="24"/>
          <w:szCs w:val="24"/>
        </w:rPr>
        <w:t xml:space="preserve"> quien deberá</w:t>
      </w:r>
      <w:r w:rsidR="00BD6627" w:rsidRPr="005509ED">
        <w:rPr>
          <w:rFonts w:ascii="Arial" w:hAnsi="Arial" w:cs="Arial"/>
          <w:sz w:val="24"/>
          <w:szCs w:val="24"/>
        </w:rPr>
        <w:t xml:space="preserve"> aportar la cédula de ciudadanía.</w:t>
      </w:r>
    </w:p>
    <w:p w14:paraId="48CA9D3E" w14:textId="5B42A70C" w:rsidR="0091031F" w:rsidRPr="005509ED" w:rsidRDefault="0091031F" w:rsidP="005509ED">
      <w:pPr>
        <w:spacing w:line="276" w:lineRule="auto"/>
        <w:rPr>
          <w:rFonts w:ascii="Arial" w:hAnsi="Arial" w:cs="Arial"/>
        </w:rPr>
      </w:pPr>
    </w:p>
    <w:p w14:paraId="7B956D26" w14:textId="42EB8C7C" w:rsidR="00CC6423" w:rsidRPr="005509ED" w:rsidRDefault="00CC6423" w:rsidP="005509ED">
      <w:pPr>
        <w:pStyle w:val="Prrafodelista"/>
        <w:numPr>
          <w:ilvl w:val="0"/>
          <w:numId w:val="2"/>
        </w:numPr>
        <w:spacing w:line="276" w:lineRule="auto"/>
        <w:ind w:left="567" w:hanging="567"/>
        <w:rPr>
          <w:rFonts w:ascii="Arial" w:hAnsi="Arial" w:cs="Arial"/>
          <w:b/>
          <w:sz w:val="24"/>
          <w:szCs w:val="24"/>
        </w:rPr>
      </w:pPr>
      <w:r w:rsidRPr="005509ED">
        <w:rPr>
          <w:rFonts w:ascii="Arial" w:hAnsi="Arial" w:cs="Arial"/>
          <w:b/>
          <w:sz w:val="24"/>
          <w:szCs w:val="24"/>
        </w:rPr>
        <w:t xml:space="preserve">Requisitos para pensionados </w:t>
      </w:r>
      <w:r w:rsidR="006D2AAD" w:rsidRPr="005509ED">
        <w:rPr>
          <w:rFonts w:ascii="Arial" w:hAnsi="Arial" w:cs="Arial"/>
          <w:b/>
          <w:sz w:val="24"/>
          <w:szCs w:val="24"/>
        </w:rPr>
        <w:t>y/o jubilados del Departamento.</w:t>
      </w:r>
    </w:p>
    <w:p w14:paraId="2E89446A" w14:textId="77777777" w:rsidR="00CC6423" w:rsidRPr="005509ED" w:rsidRDefault="00CC6423" w:rsidP="005509ED">
      <w:pPr>
        <w:spacing w:line="276" w:lineRule="auto"/>
        <w:rPr>
          <w:rFonts w:ascii="Arial" w:hAnsi="Arial" w:cs="Arial"/>
        </w:rPr>
      </w:pPr>
    </w:p>
    <w:p w14:paraId="46DB06B7" w14:textId="2A150374" w:rsidR="00BD6627" w:rsidRPr="005509ED" w:rsidRDefault="00CC6423" w:rsidP="005509ED">
      <w:pPr>
        <w:pStyle w:val="Prrafodelista"/>
        <w:numPr>
          <w:ilvl w:val="1"/>
          <w:numId w:val="2"/>
        </w:numPr>
        <w:spacing w:line="276" w:lineRule="auto"/>
        <w:ind w:left="1134" w:hanging="567"/>
        <w:rPr>
          <w:rFonts w:ascii="Arial" w:hAnsi="Arial" w:cs="Arial"/>
          <w:sz w:val="24"/>
          <w:szCs w:val="24"/>
        </w:rPr>
      </w:pPr>
      <w:r w:rsidRPr="005509ED">
        <w:rPr>
          <w:rFonts w:ascii="Arial" w:hAnsi="Arial" w:cs="Arial"/>
          <w:sz w:val="24"/>
          <w:szCs w:val="24"/>
        </w:rPr>
        <w:t xml:space="preserve">Un codeudor </w:t>
      </w:r>
      <w:r w:rsidR="008862D3" w:rsidRPr="005509ED">
        <w:rPr>
          <w:rFonts w:ascii="Arial" w:hAnsi="Arial" w:cs="Arial"/>
          <w:sz w:val="24"/>
          <w:szCs w:val="24"/>
        </w:rPr>
        <w:t>con propiedad raíz.</w:t>
      </w:r>
    </w:p>
    <w:p w14:paraId="544D64EF" w14:textId="77777777" w:rsidR="00CC6423" w:rsidRPr="005509ED" w:rsidRDefault="00CC6423" w:rsidP="005509ED">
      <w:pPr>
        <w:spacing w:line="276" w:lineRule="auto"/>
        <w:rPr>
          <w:rFonts w:ascii="Arial" w:hAnsi="Arial" w:cs="Arial"/>
        </w:rPr>
      </w:pPr>
    </w:p>
    <w:p w14:paraId="0F8F544E" w14:textId="77777777" w:rsidR="00863961" w:rsidRPr="005509ED" w:rsidRDefault="00CC6423" w:rsidP="005509ED">
      <w:pPr>
        <w:pStyle w:val="Prrafodelista"/>
        <w:numPr>
          <w:ilvl w:val="0"/>
          <w:numId w:val="4"/>
        </w:numPr>
        <w:spacing w:line="276" w:lineRule="auto"/>
        <w:ind w:left="567" w:hanging="567"/>
        <w:rPr>
          <w:rFonts w:ascii="Arial" w:hAnsi="Arial" w:cs="Arial"/>
          <w:b/>
          <w:sz w:val="24"/>
          <w:szCs w:val="24"/>
        </w:rPr>
      </w:pPr>
      <w:r w:rsidRPr="005509ED">
        <w:rPr>
          <w:rFonts w:ascii="Arial" w:hAnsi="Arial" w:cs="Arial"/>
          <w:b/>
          <w:sz w:val="24"/>
          <w:szCs w:val="24"/>
        </w:rPr>
        <w:t>Requisitos según la modalidad del préstamo</w:t>
      </w:r>
    </w:p>
    <w:p w14:paraId="096C25F1" w14:textId="77777777" w:rsidR="00863961" w:rsidRPr="005509ED" w:rsidRDefault="00863961" w:rsidP="005509ED">
      <w:pPr>
        <w:spacing w:line="276" w:lineRule="auto"/>
        <w:rPr>
          <w:rFonts w:ascii="Arial" w:hAnsi="Arial" w:cs="Arial"/>
          <w:b/>
        </w:rPr>
      </w:pPr>
    </w:p>
    <w:p w14:paraId="763369AB" w14:textId="6EB7784F" w:rsidR="00C76B9B" w:rsidRPr="005509ED" w:rsidRDefault="00CC6423" w:rsidP="005509ED">
      <w:pPr>
        <w:pStyle w:val="Prrafodelista"/>
        <w:numPr>
          <w:ilvl w:val="1"/>
          <w:numId w:val="4"/>
        </w:numPr>
        <w:spacing w:line="276" w:lineRule="auto"/>
        <w:ind w:left="1134" w:hanging="567"/>
        <w:rPr>
          <w:rFonts w:ascii="Arial" w:hAnsi="Arial" w:cs="Arial"/>
          <w:b/>
          <w:sz w:val="24"/>
          <w:szCs w:val="24"/>
        </w:rPr>
      </w:pPr>
      <w:r w:rsidRPr="005509ED">
        <w:rPr>
          <w:rFonts w:ascii="Arial" w:hAnsi="Arial" w:cs="Arial"/>
          <w:b/>
          <w:sz w:val="24"/>
          <w:szCs w:val="24"/>
        </w:rPr>
        <w:t>Para préstamos relacionados con la salud</w:t>
      </w:r>
      <w:r w:rsidRPr="005509ED">
        <w:rPr>
          <w:rFonts w:ascii="Arial" w:hAnsi="Arial" w:cs="Arial"/>
          <w:sz w:val="24"/>
          <w:szCs w:val="24"/>
        </w:rPr>
        <w:t xml:space="preserve">: </w:t>
      </w:r>
    </w:p>
    <w:p w14:paraId="38C0CC79" w14:textId="77777777" w:rsidR="00EB31A3" w:rsidRPr="005509ED" w:rsidRDefault="00EB31A3" w:rsidP="005509ED">
      <w:pPr>
        <w:spacing w:line="276" w:lineRule="auto"/>
        <w:rPr>
          <w:rFonts w:ascii="Arial" w:hAnsi="Arial" w:cs="Arial"/>
        </w:rPr>
      </w:pPr>
    </w:p>
    <w:p w14:paraId="05AE0862" w14:textId="0B45BDAE" w:rsidR="00C76B9B" w:rsidRPr="005509ED" w:rsidRDefault="00CC6423" w:rsidP="005509ED">
      <w:pPr>
        <w:pStyle w:val="Prrafodelista"/>
        <w:numPr>
          <w:ilvl w:val="0"/>
          <w:numId w:val="14"/>
        </w:numPr>
        <w:spacing w:line="276" w:lineRule="auto"/>
        <w:ind w:left="1134" w:hanging="567"/>
        <w:jc w:val="both"/>
        <w:rPr>
          <w:rFonts w:ascii="Arial" w:hAnsi="Arial" w:cs="Arial"/>
          <w:sz w:val="24"/>
          <w:szCs w:val="24"/>
          <w:lang w:eastAsia="en-US"/>
        </w:rPr>
      </w:pPr>
      <w:r w:rsidRPr="005509ED">
        <w:rPr>
          <w:rFonts w:ascii="Arial" w:hAnsi="Arial" w:cs="Arial"/>
          <w:sz w:val="24"/>
          <w:szCs w:val="24"/>
          <w:lang w:eastAsia="en-US"/>
        </w:rPr>
        <w:t>Diagnóstico o documento que soporte la necesidad del préstamo por calamidad emitido por la entidad o el profesional competente y certificación que el procedimiento requerido, se genera por enfermedad común y no que está incluido en el Plan de Beneficios en Salud</w:t>
      </w:r>
      <w:r w:rsidR="00C76B9B" w:rsidRPr="005509ED">
        <w:rPr>
          <w:rFonts w:ascii="Arial" w:hAnsi="Arial" w:cs="Arial"/>
          <w:sz w:val="24"/>
          <w:szCs w:val="24"/>
          <w:lang w:eastAsia="en-US"/>
        </w:rPr>
        <w:t>.</w:t>
      </w:r>
    </w:p>
    <w:p w14:paraId="7DCFCE93" w14:textId="4B13E78D" w:rsidR="008862D3" w:rsidRPr="005509ED" w:rsidRDefault="008862D3" w:rsidP="005509ED">
      <w:pPr>
        <w:pStyle w:val="Prrafodelista"/>
        <w:numPr>
          <w:ilvl w:val="0"/>
          <w:numId w:val="14"/>
        </w:numPr>
        <w:spacing w:line="276" w:lineRule="auto"/>
        <w:ind w:left="1134" w:hanging="567"/>
        <w:jc w:val="both"/>
        <w:rPr>
          <w:rFonts w:ascii="Arial" w:hAnsi="Arial" w:cs="Arial"/>
          <w:sz w:val="24"/>
          <w:szCs w:val="24"/>
          <w:lang w:eastAsia="en-US"/>
        </w:rPr>
      </w:pPr>
      <w:r w:rsidRPr="005509ED">
        <w:rPr>
          <w:rFonts w:ascii="Arial" w:hAnsi="Arial" w:cs="Arial"/>
          <w:sz w:val="24"/>
          <w:szCs w:val="24"/>
          <w:lang w:eastAsia="en-US"/>
        </w:rPr>
        <w:lastRenderedPageBreak/>
        <w:t>C</w:t>
      </w:r>
      <w:r w:rsidR="00BF65A9" w:rsidRPr="005509ED">
        <w:rPr>
          <w:rFonts w:ascii="Arial" w:hAnsi="Arial" w:cs="Arial"/>
          <w:sz w:val="24"/>
          <w:szCs w:val="24"/>
          <w:lang w:eastAsia="en-US"/>
        </w:rPr>
        <w:t>onstancia</w:t>
      </w:r>
      <w:r w:rsidRPr="005509ED">
        <w:rPr>
          <w:rFonts w:ascii="Arial" w:hAnsi="Arial" w:cs="Arial"/>
          <w:sz w:val="24"/>
          <w:szCs w:val="24"/>
          <w:lang w:eastAsia="en-US"/>
        </w:rPr>
        <w:t xml:space="preserve"> del </w:t>
      </w:r>
      <w:r w:rsidR="002719E3" w:rsidRPr="005509ED">
        <w:rPr>
          <w:rFonts w:ascii="Arial" w:hAnsi="Arial" w:cs="Arial"/>
          <w:sz w:val="24"/>
          <w:szCs w:val="24"/>
          <w:lang w:eastAsia="en-US"/>
        </w:rPr>
        <w:t>Registro Especial de Prestadores de Servicios de Salud -REPS- de la institución o el profesional</w:t>
      </w:r>
      <w:r w:rsidR="00E9194F" w:rsidRPr="005509ED">
        <w:rPr>
          <w:rFonts w:ascii="Arial" w:hAnsi="Arial" w:cs="Arial"/>
          <w:sz w:val="24"/>
          <w:szCs w:val="24"/>
          <w:lang w:eastAsia="en-US"/>
        </w:rPr>
        <w:t>.</w:t>
      </w:r>
    </w:p>
    <w:p w14:paraId="76190AE5" w14:textId="2A5C5A47" w:rsidR="00E9194F" w:rsidRPr="005509ED" w:rsidRDefault="00E9194F" w:rsidP="005509ED">
      <w:pPr>
        <w:pStyle w:val="Prrafodelista"/>
        <w:numPr>
          <w:ilvl w:val="0"/>
          <w:numId w:val="14"/>
        </w:numPr>
        <w:spacing w:line="276" w:lineRule="auto"/>
        <w:ind w:left="1134" w:hanging="567"/>
        <w:jc w:val="both"/>
        <w:rPr>
          <w:rFonts w:ascii="Arial" w:hAnsi="Arial" w:cs="Arial"/>
          <w:sz w:val="24"/>
          <w:szCs w:val="24"/>
          <w:lang w:eastAsia="en-US"/>
        </w:rPr>
      </w:pPr>
      <w:r w:rsidRPr="005509ED">
        <w:rPr>
          <w:rFonts w:ascii="Arial" w:hAnsi="Arial" w:cs="Arial"/>
          <w:sz w:val="24"/>
          <w:szCs w:val="24"/>
          <w:lang w:eastAsia="en-US"/>
        </w:rPr>
        <w:t>C</w:t>
      </w:r>
      <w:r w:rsidR="00BF65A9" w:rsidRPr="005509ED">
        <w:rPr>
          <w:rFonts w:ascii="Arial" w:hAnsi="Arial" w:cs="Arial"/>
          <w:sz w:val="24"/>
          <w:szCs w:val="24"/>
          <w:lang w:eastAsia="en-US"/>
        </w:rPr>
        <w:t xml:space="preserve">onstancia de inscripción en el Registro Nacional de </w:t>
      </w:r>
      <w:r w:rsidR="007D2147" w:rsidRPr="005509ED">
        <w:rPr>
          <w:rFonts w:ascii="Arial" w:hAnsi="Arial" w:cs="Arial"/>
          <w:sz w:val="24"/>
          <w:szCs w:val="24"/>
          <w:lang w:eastAsia="en-US"/>
        </w:rPr>
        <w:t>Talento Humano en Salud -RETHUS-.</w:t>
      </w:r>
      <w:r w:rsidR="00BF65A9" w:rsidRPr="005509ED">
        <w:rPr>
          <w:rFonts w:ascii="Arial" w:hAnsi="Arial" w:cs="Arial"/>
          <w:sz w:val="24"/>
          <w:szCs w:val="24"/>
          <w:lang w:eastAsia="en-US"/>
        </w:rPr>
        <w:t xml:space="preserve"> </w:t>
      </w:r>
    </w:p>
    <w:p w14:paraId="210B3730" w14:textId="4A01F6BF" w:rsidR="00C76B9B" w:rsidRPr="005509ED" w:rsidRDefault="00CC6423" w:rsidP="005509ED">
      <w:pPr>
        <w:pStyle w:val="Prrafodelista"/>
        <w:numPr>
          <w:ilvl w:val="0"/>
          <w:numId w:val="14"/>
        </w:numPr>
        <w:spacing w:line="276" w:lineRule="auto"/>
        <w:ind w:left="1134" w:hanging="567"/>
        <w:jc w:val="both"/>
        <w:rPr>
          <w:rFonts w:ascii="Arial" w:hAnsi="Arial" w:cs="Arial"/>
          <w:sz w:val="24"/>
          <w:szCs w:val="24"/>
        </w:rPr>
      </w:pPr>
      <w:r w:rsidRPr="005509ED">
        <w:rPr>
          <w:rFonts w:ascii="Arial" w:hAnsi="Arial" w:cs="Arial"/>
          <w:sz w:val="24"/>
          <w:szCs w:val="24"/>
        </w:rPr>
        <w:t>R</w:t>
      </w:r>
      <w:r w:rsidR="00A27CA6" w:rsidRPr="005509ED">
        <w:rPr>
          <w:rFonts w:ascii="Arial" w:hAnsi="Arial" w:cs="Arial"/>
          <w:sz w:val="24"/>
          <w:szCs w:val="24"/>
        </w:rPr>
        <w:t xml:space="preserve">egistro Único </w:t>
      </w:r>
      <w:r w:rsidRPr="005509ED">
        <w:rPr>
          <w:rFonts w:ascii="Arial" w:hAnsi="Arial" w:cs="Arial"/>
          <w:sz w:val="24"/>
          <w:szCs w:val="24"/>
        </w:rPr>
        <w:t>T</w:t>
      </w:r>
      <w:r w:rsidR="00A27CA6" w:rsidRPr="005509ED">
        <w:rPr>
          <w:rFonts w:ascii="Arial" w:hAnsi="Arial" w:cs="Arial"/>
          <w:sz w:val="24"/>
          <w:szCs w:val="24"/>
        </w:rPr>
        <w:t>ributario</w:t>
      </w:r>
      <w:r w:rsidRPr="005509ED">
        <w:rPr>
          <w:rFonts w:ascii="Arial" w:hAnsi="Arial" w:cs="Arial"/>
          <w:sz w:val="24"/>
          <w:szCs w:val="24"/>
        </w:rPr>
        <w:t xml:space="preserve"> </w:t>
      </w:r>
      <w:r w:rsidR="00A27CA6" w:rsidRPr="005509ED">
        <w:rPr>
          <w:rFonts w:ascii="Arial" w:hAnsi="Arial" w:cs="Arial"/>
          <w:sz w:val="24"/>
          <w:szCs w:val="24"/>
        </w:rPr>
        <w:t xml:space="preserve">-RUT- </w:t>
      </w:r>
      <w:r w:rsidRPr="005509ED">
        <w:rPr>
          <w:rFonts w:ascii="Arial" w:hAnsi="Arial" w:cs="Arial"/>
          <w:sz w:val="24"/>
          <w:szCs w:val="24"/>
        </w:rPr>
        <w:t xml:space="preserve">de la entidad o el profesional que va a realizar el procedimiento. </w:t>
      </w:r>
    </w:p>
    <w:p w14:paraId="4D7B30C1" w14:textId="1785477B" w:rsidR="00CC6423" w:rsidRPr="005509ED" w:rsidRDefault="00CC6423" w:rsidP="005509ED">
      <w:pPr>
        <w:pStyle w:val="Prrafodelista"/>
        <w:numPr>
          <w:ilvl w:val="0"/>
          <w:numId w:val="14"/>
        </w:numPr>
        <w:spacing w:line="276" w:lineRule="auto"/>
        <w:ind w:left="1134" w:hanging="567"/>
        <w:jc w:val="both"/>
        <w:rPr>
          <w:rFonts w:ascii="Arial" w:hAnsi="Arial" w:cs="Arial"/>
          <w:sz w:val="24"/>
          <w:szCs w:val="24"/>
        </w:rPr>
      </w:pPr>
      <w:r w:rsidRPr="005509ED">
        <w:rPr>
          <w:rFonts w:ascii="Arial" w:hAnsi="Arial" w:cs="Arial"/>
          <w:sz w:val="24"/>
          <w:szCs w:val="24"/>
        </w:rPr>
        <w:t>Cotización del servicio debidamente suscrito por el competente.</w:t>
      </w:r>
    </w:p>
    <w:p w14:paraId="48C40C0B" w14:textId="77777777" w:rsidR="006B2A77" w:rsidRPr="005509ED" w:rsidRDefault="006B2A77" w:rsidP="005509ED">
      <w:pPr>
        <w:spacing w:line="276" w:lineRule="auto"/>
        <w:jc w:val="both"/>
        <w:rPr>
          <w:rFonts w:ascii="Arial" w:hAnsi="Arial" w:cs="Arial"/>
        </w:rPr>
      </w:pPr>
    </w:p>
    <w:p w14:paraId="14728CBE" w14:textId="07329942" w:rsidR="00C76B9B" w:rsidRPr="005509ED" w:rsidRDefault="00CC6423" w:rsidP="005509ED">
      <w:pPr>
        <w:pStyle w:val="Prrafodelista"/>
        <w:numPr>
          <w:ilvl w:val="1"/>
          <w:numId w:val="4"/>
        </w:numPr>
        <w:spacing w:line="276" w:lineRule="auto"/>
        <w:ind w:left="1134" w:hanging="567"/>
        <w:rPr>
          <w:rFonts w:ascii="Arial" w:hAnsi="Arial" w:cs="Arial"/>
          <w:b/>
          <w:sz w:val="24"/>
          <w:szCs w:val="24"/>
        </w:rPr>
      </w:pPr>
      <w:r w:rsidRPr="005509ED">
        <w:rPr>
          <w:rFonts w:ascii="Arial" w:hAnsi="Arial" w:cs="Arial"/>
          <w:b/>
          <w:sz w:val="24"/>
          <w:szCs w:val="24"/>
        </w:rPr>
        <w:t>Para préstamos relacionados con muebles o inmuebles:</w:t>
      </w:r>
    </w:p>
    <w:p w14:paraId="4AA6D3BE" w14:textId="77777777" w:rsidR="00EB31A3" w:rsidRPr="005509ED" w:rsidRDefault="00EB31A3" w:rsidP="005509ED">
      <w:pPr>
        <w:spacing w:line="276" w:lineRule="auto"/>
        <w:jc w:val="both"/>
        <w:rPr>
          <w:rFonts w:ascii="Arial" w:hAnsi="Arial" w:cs="Arial"/>
          <w:b/>
        </w:rPr>
      </w:pPr>
    </w:p>
    <w:p w14:paraId="70AC860E" w14:textId="11B658CE" w:rsidR="00C76B9B" w:rsidRPr="005509ED" w:rsidRDefault="004D21CC" w:rsidP="005509ED">
      <w:pPr>
        <w:pStyle w:val="Prrafodelista"/>
        <w:numPr>
          <w:ilvl w:val="0"/>
          <w:numId w:val="15"/>
        </w:numPr>
        <w:spacing w:line="276" w:lineRule="auto"/>
        <w:ind w:left="1134" w:hanging="567"/>
        <w:jc w:val="both"/>
        <w:rPr>
          <w:rFonts w:ascii="Arial" w:hAnsi="Arial" w:cs="Arial"/>
          <w:sz w:val="24"/>
          <w:szCs w:val="24"/>
        </w:rPr>
      </w:pPr>
      <w:r w:rsidRPr="005509ED">
        <w:rPr>
          <w:rFonts w:ascii="Arial" w:hAnsi="Arial" w:cs="Arial"/>
          <w:sz w:val="24"/>
          <w:szCs w:val="24"/>
        </w:rPr>
        <w:t>Evidencia f</w:t>
      </w:r>
      <w:r w:rsidR="00CC6423" w:rsidRPr="005509ED">
        <w:rPr>
          <w:rFonts w:ascii="Arial" w:hAnsi="Arial" w:cs="Arial"/>
          <w:sz w:val="24"/>
          <w:szCs w:val="24"/>
        </w:rPr>
        <w:t>otográfica del mueble o inmueble afectado.</w:t>
      </w:r>
    </w:p>
    <w:p w14:paraId="0F122FBF" w14:textId="528A723D" w:rsidR="00C76B9B" w:rsidRPr="005509ED" w:rsidRDefault="00CC6423" w:rsidP="005509ED">
      <w:pPr>
        <w:pStyle w:val="Prrafodelista"/>
        <w:numPr>
          <w:ilvl w:val="0"/>
          <w:numId w:val="15"/>
        </w:numPr>
        <w:spacing w:line="276" w:lineRule="auto"/>
        <w:ind w:left="1134" w:hanging="567"/>
        <w:jc w:val="both"/>
        <w:rPr>
          <w:rFonts w:ascii="Arial" w:hAnsi="Arial" w:cs="Arial"/>
          <w:sz w:val="24"/>
          <w:szCs w:val="24"/>
        </w:rPr>
      </w:pPr>
      <w:r w:rsidRPr="005509ED">
        <w:rPr>
          <w:rFonts w:ascii="Arial" w:hAnsi="Arial" w:cs="Arial"/>
          <w:sz w:val="24"/>
          <w:szCs w:val="24"/>
        </w:rPr>
        <w:t xml:space="preserve">Impuesto predial del inmueble en el que se evidencie que el solicitante o su grupo familiar, son propietarios. </w:t>
      </w:r>
    </w:p>
    <w:p w14:paraId="7BA20B2A" w14:textId="38A257CA" w:rsidR="00C76B9B" w:rsidRPr="005509ED" w:rsidRDefault="00881EF9" w:rsidP="005509ED">
      <w:pPr>
        <w:pStyle w:val="Prrafodelista"/>
        <w:numPr>
          <w:ilvl w:val="0"/>
          <w:numId w:val="15"/>
        </w:numPr>
        <w:spacing w:line="276" w:lineRule="auto"/>
        <w:ind w:left="1134" w:hanging="567"/>
        <w:jc w:val="both"/>
        <w:rPr>
          <w:rFonts w:ascii="Arial" w:hAnsi="Arial" w:cs="Arial"/>
          <w:sz w:val="24"/>
          <w:szCs w:val="24"/>
        </w:rPr>
      </w:pPr>
      <w:r w:rsidRPr="005509ED">
        <w:rPr>
          <w:rFonts w:ascii="Arial" w:hAnsi="Arial" w:cs="Arial"/>
          <w:sz w:val="24"/>
          <w:szCs w:val="24"/>
        </w:rPr>
        <w:t>P</w:t>
      </w:r>
      <w:r w:rsidR="00CC6423" w:rsidRPr="005509ED">
        <w:rPr>
          <w:rFonts w:ascii="Arial" w:hAnsi="Arial" w:cs="Arial"/>
          <w:sz w:val="24"/>
          <w:szCs w:val="24"/>
        </w:rPr>
        <w:t xml:space="preserve">rueba documental respecto a muebles, que evidencie que el solicitante o su grupo familiar, son propietarios. </w:t>
      </w:r>
    </w:p>
    <w:p w14:paraId="158EDAD0" w14:textId="07AD154F" w:rsidR="00085F17" w:rsidRPr="005509ED" w:rsidRDefault="0047782B" w:rsidP="005509ED">
      <w:pPr>
        <w:pStyle w:val="Prrafodelista"/>
        <w:numPr>
          <w:ilvl w:val="0"/>
          <w:numId w:val="15"/>
        </w:numPr>
        <w:spacing w:line="276" w:lineRule="auto"/>
        <w:ind w:left="1134" w:hanging="567"/>
        <w:jc w:val="both"/>
        <w:rPr>
          <w:rFonts w:ascii="Arial" w:hAnsi="Arial" w:cs="Arial"/>
          <w:sz w:val="24"/>
          <w:szCs w:val="24"/>
        </w:rPr>
      </w:pPr>
      <w:r w:rsidRPr="005509ED">
        <w:rPr>
          <w:rFonts w:ascii="Arial" w:hAnsi="Arial" w:cs="Arial"/>
          <w:sz w:val="24"/>
          <w:szCs w:val="24"/>
        </w:rPr>
        <w:t>C</w:t>
      </w:r>
      <w:r w:rsidR="00CC6423" w:rsidRPr="005509ED">
        <w:rPr>
          <w:rFonts w:ascii="Arial" w:hAnsi="Arial" w:cs="Arial"/>
          <w:sz w:val="24"/>
          <w:szCs w:val="24"/>
        </w:rPr>
        <w:t xml:space="preserve">otización del producto y/o servicio debidamente suscrito por el competente. </w:t>
      </w:r>
    </w:p>
    <w:p w14:paraId="0AF3931D" w14:textId="71704B9F" w:rsidR="00085F17" w:rsidRPr="005509ED" w:rsidRDefault="00881EF9" w:rsidP="005509ED">
      <w:pPr>
        <w:pStyle w:val="Prrafodelista"/>
        <w:numPr>
          <w:ilvl w:val="0"/>
          <w:numId w:val="15"/>
        </w:numPr>
        <w:spacing w:line="276" w:lineRule="auto"/>
        <w:ind w:left="1134" w:hanging="567"/>
        <w:jc w:val="both"/>
        <w:rPr>
          <w:rFonts w:ascii="Arial" w:hAnsi="Arial" w:cs="Arial"/>
          <w:sz w:val="24"/>
          <w:szCs w:val="24"/>
        </w:rPr>
      </w:pPr>
      <w:r w:rsidRPr="005509ED">
        <w:rPr>
          <w:rFonts w:ascii="Arial" w:hAnsi="Arial" w:cs="Arial"/>
          <w:sz w:val="24"/>
          <w:szCs w:val="24"/>
        </w:rPr>
        <w:t>C</w:t>
      </w:r>
      <w:r w:rsidR="00CC6423" w:rsidRPr="005509ED">
        <w:rPr>
          <w:rFonts w:ascii="Arial" w:hAnsi="Arial" w:cs="Arial"/>
          <w:sz w:val="24"/>
          <w:szCs w:val="24"/>
        </w:rPr>
        <w:t xml:space="preserve">ertificado de la cámara de comercio y/o RUT de la persona natural o jurídica. </w:t>
      </w:r>
    </w:p>
    <w:p w14:paraId="0A0A417F" w14:textId="433D1F55" w:rsidR="00CC6423" w:rsidRPr="005509ED" w:rsidRDefault="00CC6423" w:rsidP="005509ED">
      <w:pPr>
        <w:pStyle w:val="Prrafodelista"/>
        <w:numPr>
          <w:ilvl w:val="0"/>
          <w:numId w:val="15"/>
        </w:numPr>
        <w:spacing w:line="276" w:lineRule="auto"/>
        <w:ind w:left="1134" w:hanging="567"/>
        <w:jc w:val="both"/>
        <w:rPr>
          <w:rFonts w:ascii="Arial" w:hAnsi="Arial" w:cs="Arial"/>
          <w:sz w:val="24"/>
          <w:szCs w:val="24"/>
        </w:rPr>
      </w:pPr>
      <w:r w:rsidRPr="005509ED">
        <w:rPr>
          <w:rFonts w:ascii="Arial" w:hAnsi="Arial" w:cs="Arial"/>
          <w:sz w:val="24"/>
          <w:szCs w:val="24"/>
        </w:rPr>
        <w:t xml:space="preserve">Inspección ocular realizada por el servidor designado por la Dirección Desarrollo </w:t>
      </w:r>
      <w:r w:rsidR="0049789F" w:rsidRPr="005509ED">
        <w:rPr>
          <w:rFonts w:ascii="Arial" w:hAnsi="Arial" w:cs="Arial"/>
          <w:sz w:val="24"/>
          <w:szCs w:val="24"/>
        </w:rPr>
        <w:t xml:space="preserve">del </w:t>
      </w:r>
      <w:r w:rsidRPr="005509ED">
        <w:rPr>
          <w:rFonts w:ascii="Arial" w:hAnsi="Arial" w:cs="Arial"/>
          <w:sz w:val="24"/>
          <w:szCs w:val="24"/>
        </w:rPr>
        <w:t>Talento Humano de la Subsecretaría de Talento Humano de la Secretaría de Talento Hu</w:t>
      </w:r>
      <w:r w:rsidR="0091031F" w:rsidRPr="005509ED">
        <w:rPr>
          <w:rFonts w:ascii="Arial" w:hAnsi="Arial" w:cs="Arial"/>
          <w:sz w:val="24"/>
          <w:szCs w:val="24"/>
        </w:rPr>
        <w:t>mano y Servicios Administrativos</w:t>
      </w:r>
      <w:r w:rsidRPr="005509ED">
        <w:rPr>
          <w:rFonts w:ascii="Arial" w:hAnsi="Arial" w:cs="Arial"/>
          <w:sz w:val="24"/>
          <w:szCs w:val="24"/>
        </w:rPr>
        <w:t xml:space="preserve"> o quien sea competente, la cual debe ser permitida por el solicitante.</w:t>
      </w:r>
    </w:p>
    <w:p w14:paraId="467F4F65" w14:textId="77777777" w:rsidR="00CC6423" w:rsidRPr="005509ED" w:rsidRDefault="00CC6423" w:rsidP="005509ED">
      <w:pPr>
        <w:spacing w:line="276" w:lineRule="auto"/>
        <w:rPr>
          <w:rFonts w:ascii="Arial" w:hAnsi="Arial" w:cs="Arial"/>
        </w:rPr>
      </w:pPr>
    </w:p>
    <w:p w14:paraId="4EA98A42" w14:textId="77777777" w:rsidR="00EB31A3" w:rsidRPr="005509ED" w:rsidRDefault="00CC6423" w:rsidP="005509ED">
      <w:pPr>
        <w:pStyle w:val="Prrafodelista"/>
        <w:numPr>
          <w:ilvl w:val="1"/>
          <w:numId w:val="4"/>
        </w:numPr>
        <w:spacing w:line="276" w:lineRule="auto"/>
        <w:ind w:left="1134" w:hanging="567"/>
        <w:rPr>
          <w:rFonts w:ascii="Arial" w:hAnsi="Arial" w:cs="Arial"/>
          <w:b/>
          <w:sz w:val="24"/>
          <w:szCs w:val="24"/>
        </w:rPr>
      </w:pPr>
      <w:r w:rsidRPr="005509ED">
        <w:rPr>
          <w:rFonts w:ascii="Arial" w:hAnsi="Arial" w:cs="Arial"/>
          <w:b/>
          <w:sz w:val="24"/>
          <w:szCs w:val="24"/>
        </w:rPr>
        <w:t>Para préstamos relacionados con gastos funerarios:</w:t>
      </w:r>
    </w:p>
    <w:p w14:paraId="155757CD" w14:textId="38844474" w:rsidR="00674989" w:rsidRPr="005509ED" w:rsidRDefault="00674989" w:rsidP="005509ED">
      <w:pPr>
        <w:spacing w:line="276" w:lineRule="auto"/>
        <w:rPr>
          <w:rFonts w:ascii="Arial" w:hAnsi="Arial" w:cs="Arial"/>
          <w:b/>
        </w:rPr>
      </w:pPr>
    </w:p>
    <w:p w14:paraId="56813143" w14:textId="020E2F85" w:rsidR="00674989" w:rsidRPr="005509ED" w:rsidRDefault="00236C74" w:rsidP="005509ED">
      <w:pPr>
        <w:pStyle w:val="Prrafodelista"/>
        <w:numPr>
          <w:ilvl w:val="0"/>
          <w:numId w:val="16"/>
        </w:numPr>
        <w:spacing w:line="276" w:lineRule="auto"/>
        <w:ind w:left="1134" w:hanging="567"/>
        <w:jc w:val="both"/>
        <w:rPr>
          <w:rFonts w:ascii="Arial" w:hAnsi="Arial" w:cs="Arial"/>
          <w:sz w:val="24"/>
          <w:szCs w:val="24"/>
        </w:rPr>
      </w:pPr>
      <w:r w:rsidRPr="005509ED">
        <w:rPr>
          <w:rFonts w:ascii="Arial" w:hAnsi="Arial" w:cs="Arial"/>
          <w:sz w:val="24"/>
          <w:szCs w:val="24"/>
        </w:rPr>
        <w:t>C</w:t>
      </w:r>
      <w:r w:rsidR="00CC6423" w:rsidRPr="005509ED">
        <w:rPr>
          <w:rFonts w:ascii="Arial" w:hAnsi="Arial" w:cs="Arial"/>
          <w:sz w:val="24"/>
          <w:szCs w:val="24"/>
        </w:rPr>
        <w:t>ertificado de defunción</w:t>
      </w:r>
      <w:r w:rsidR="00674989" w:rsidRPr="005509ED">
        <w:rPr>
          <w:rFonts w:ascii="Arial" w:hAnsi="Arial" w:cs="Arial"/>
          <w:sz w:val="24"/>
          <w:szCs w:val="24"/>
        </w:rPr>
        <w:t>.</w:t>
      </w:r>
    </w:p>
    <w:p w14:paraId="7DF85C0C" w14:textId="00257D50" w:rsidR="00674989" w:rsidRPr="005509ED" w:rsidRDefault="00236C74" w:rsidP="005509ED">
      <w:pPr>
        <w:pStyle w:val="Prrafodelista"/>
        <w:numPr>
          <w:ilvl w:val="0"/>
          <w:numId w:val="16"/>
        </w:numPr>
        <w:spacing w:line="276" w:lineRule="auto"/>
        <w:ind w:left="1134" w:hanging="567"/>
        <w:jc w:val="both"/>
        <w:rPr>
          <w:rFonts w:ascii="Arial" w:hAnsi="Arial" w:cs="Arial"/>
          <w:sz w:val="24"/>
          <w:szCs w:val="24"/>
        </w:rPr>
      </w:pPr>
      <w:r w:rsidRPr="005509ED">
        <w:rPr>
          <w:rFonts w:ascii="Arial" w:hAnsi="Arial" w:cs="Arial"/>
          <w:sz w:val="24"/>
          <w:szCs w:val="24"/>
        </w:rPr>
        <w:t>F</w:t>
      </w:r>
      <w:r w:rsidR="00CC6423" w:rsidRPr="005509ED">
        <w:rPr>
          <w:rFonts w:ascii="Arial" w:hAnsi="Arial" w:cs="Arial"/>
          <w:sz w:val="24"/>
          <w:szCs w:val="24"/>
        </w:rPr>
        <w:t xml:space="preserve">actura a nombre del empleado o </w:t>
      </w:r>
      <w:r w:rsidR="00217E4A" w:rsidRPr="005509ED">
        <w:rPr>
          <w:rFonts w:ascii="Arial" w:hAnsi="Arial" w:cs="Arial"/>
          <w:sz w:val="24"/>
          <w:szCs w:val="24"/>
        </w:rPr>
        <w:t xml:space="preserve">pensionado y/o jubilado </w:t>
      </w:r>
      <w:r w:rsidR="00695A1D" w:rsidRPr="005509ED">
        <w:rPr>
          <w:rFonts w:ascii="Arial" w:hAnsi="Arial" w:cs="Arial"/>
          <w:sz w:val="24"/>
          <w:szCs w:val="24"/>
        </w:rPr>
        <w:t>por</w:t>
      </w:r>
      <w:r w:rsidR="00217E4A" w:rsidRPr="005509ED">
        <w:rPr>
          <w:rFonts w:ascii="Arial" w:hAnsi="Arial" w:cs="Arial"/>
          <w:sz w:val="24"/>
          <w:szCs w:val="24"/>
        </w:rPr>
        <w:t xml:space="preserve"> </w:t>
      </w:r>
      <w:r w:rsidR="007C0B27" w:rsidRPr="005509ED">
        <w:rPr>
          <w:rFonts w:ascii="Arial" w:hAnsi="Arial" w:cs="Arial"/>
          <w:sz w:val="24"/>
          <w:szCs w:val="24"/>
        </w:rPr>
        <w:t xml:space="preserve">el </w:t>
      </w:r>
      <w:r w:rsidR="00217E4A" w:rsidRPr="005509ED">
        <w:rPr>
          <w:rFonts w:ascii="Arial" w:hAnsi="Arial" w:cs="Arial"/>
          <w:sz w:val="24"/>
          <w:szCs w:val="24"/>
        </w:rPr>
        <w:t>departamento</w:t>
      </w:r>
      <w:r w:rsidR="00CC6423" w:rsidRPr="005509ED">
        <w:rPr>
          <w:rFonts w:ascii="Arial" w:hAnsi="Arial" w:cs="Arial"/>
          <w:sz w:val="24"/>
          <w:szCs w:val="24"/>
        </w:rPr>
        <w:t xml:space="preserve">, donde conste que estos gastos funerarios no fueron cubiertos por el seguro exequial. </w:t>
      </w:r>
    </w:p>
    <w:p w14:paraId="1D15C09E" w14:textId="23F6B308" w:rsidR="00CC6423" w:rsidRPr="005509ED" w:rsidRDefault="00236C74" w:rsidP="005509ED">
      <w:pPr>
        <w:pStyle w:val="Prrafodelista"/>
        <w:numPr>
          <w:ilvl w:val="0"/>
          <w:numId w:val="16"/>
        </w:numPr>
        <w:spacing w:line="276" w:lineRule="auto"/>
        <w:ind w:left="1134" w:hanging="567"/>
        <w:jc w:val="both"/>
        <w:rPr>
          <w:rFonts w:ascii="Arial" w:hAnsi="Arial" w:cs="Arial"/>
          <w:sz w:val="24"/>
          <w:szCs w:val="24"/>
        </w:rPr>
      </w:pPr>
      <w:r w:rsidRPr="005509ED">
        <w:rPr>
          <w:rFonts w:ascii="Arial" w:hAnsi="Arial" w:cs="Arial"/>
          <w:sz w:val="24"/>
          <w:szCs w:val="24"/>
        </w:rPr>
        <w:t>F</w:t>
      </w:r>
      <w:r w:rsidR="00CC6423" w:rsidRPr="005509ED">
        <w:rPr>
          <w:rFonts w:ascii="Arial" w:hAnsi="Arial" w:cs="Arial"/>
          <w:sz w:val="24"/>
          <w:szCs w:val="24"/>
        </w:rPr>
        <w:t xml:space="preserve">otocopia de la cédula del fallecido. </w:t>
      </w:r>
    </w:p>
    <w:p w14:paraId="08953F44" w14:textId="3A354D08" w:rsidR="004D21CC" w:rsidRPr="005509ED" w:rsidRDefault="00911438" w:rsidP="005509ED">
      <w:pPr>
        <w:pStyle w:val="Prrafodelista"/>
        <w:numPr>
          <w:ilvl w:val="0"/>
          <w:numId w:val="16"/>
        </w:numPr>
        <w:spacing w:line="276" w:lineRule="auto"/>
        <w:ind w:left="1134" w:hanging="567"/>
        <w:jc w:val="both"/>
        <w:rPr>
          <w:rFonts w:ascii="Arial" w:hAnsi="Arial" w:cs="Arial"/>
          <w:sz w:val="24"/>
          <w:szCs w:val="24"/>
        </w:rPr>
      </w:pPr>
      <w:r w:rsidRPr="005509ED">
        <w:rPr>
          <w:rFonts w:ascii="Arial" w:hAnsi="Arial" w:cs="Arial"/>
          <w:sz w:val="24"/>
          <w:szCs w:val="24"/>
        </w:rPr>
        <w:t>Acreditar</w:t>
      </w:r>
      <w:r w:rsidR="004D21CC" w:rsidRPr="005509ED">
        <w:rPr>
          <w:rFonts w:ascii="Arial" w:hAnsi="Arial" w:cs="Arial"/>
          <w:sz w:val="24"/>
          <w:szCs w:val="24"/>
        </w:rPr>
        <w:t xml:space="preserve"> el parentesco y pertenencia al grupo familiar</w:t>
      </w:r>
      <w:r w:rsidRPr="005509ED">
        <w:rPr>
          <w:rFonts w:ascii="Arial" w:hAnsi="Arial" w:cs="Arial"/>
          <w:sz w:val="24"/>
          <w:szCs w:val="24"/>
        </w:rPr>
        <w:t xml:space="preserve"> en los términos establecidos en esta ordenanza.</w:t>
      </w:r>
    </w:p>
    <w:p w14:paraId="5AEEE39B" w14:textId="77777777" w:rsidR="00C300B5" w:rsidRPr="005509ED" w:rsidRDefault="00C300B5" w:rsidP="005509ED">
      <w:pPr>
        <w:spacing w:line="276" w:lineRule="auto"/>
        <w:rPr>
          <w:rFonts w:ascii="Arial" w:hAnsi="Arial" w:cs="Arial"/>
        </w:rPr>
      </w:pPr>
    </w:p>
    <w:p w14:paraId="5F5722E1" w14:textId="77777777" w:rsidR="00FB470E" w:rsidRPr="005509ED" w:rsidRDefault="00FB470E" w:rsidP="005509ED">
      <w:pPr>
        <w:pStyle w:val="Prrafodelista"/>
        <w:numPr>
          <w:ilvl w:val="1"/>
          <w:numId w:val="4"/>
        </w:numPr>
        <w:spacing w:line="276" w:lineRule="auto"/>
        <w:ind w:left="1134" w:hanging="567"/>
        <w:rPr>
          <w:rFonts w:ascii="Arial" w:hAnsi="Arial" w:cs="Arial"/>
          <w:b/>
          <w:sz w:val="24"/>
          <w:szCs w:val="24"/>
        </w:rPr>
      </w:pPr>
      <w:r w:rsidRPr="005509ED">
        <w:rPr>
          <w:rFonts w:ascii="Arial" w:hAnsi="Arial" w:cs="Arial"/>
          <w:b/>
          <w:sz w:val="24"/>
          <w:szCs w:val="24"/>
        </w:rPr>
        <w:t>Para préstamos relacionados con la representación judicial:</w:t>
      </w:r>
    </w:p>
    <w:p w14:paraId="2A542BA5" w14:textId="77777777" w:rsidR="00EB31A3" w:rsidRPr="005509ED" w:rsidRDefault="00EB31A3" w:rsidP="005509ED">
      <w:pPr>
        <w:spacing w:line="276" w:lineRule="auto"/>
        <w:rPr>
          <w:rFonts w:ascii="Arial" w:hAnsi="Arial" w:cs="Arial"/>
          <w:b/>
        </w:rPr>
      </w:pPr>
    </w:p>
    <w:p w14:paraId="7C901C8E" w14:textId="683C2EEA" w:rsidR="00FB470E" w:rsidRPr="005509ED" w:rsidRDefault="00FB470E" w:rsidP="005509ED">
      <w:pPr>
        <w:pStyle w:val="Prrafodelista"/>
        <w:numPr>
          <w:ilvl w:val="0"/>
          <w:numId w:val="17"/>
        </w:numPr>
        <w:spacing w:line="276" w:lineRule="auto"/>
        <w:ind w:left="1134" w:hanging="567"/>
        <w:jc w:val="both"/>
        <w:rPr>
          <w:rFonts w:ascii="Arial" w:hAnsi="Arial" w:cs="Arial"/>
          <w:sz w:val="24"/>
          <w:szCs w:val="24"/>
        </w:rPr>
      </w:pPr>
      <w:r w:rsidRPr="005509ED">
        <w:rPr>
          <w:rFonts w:ascii="Arial" w:hAnsi="Arial" w:cs="Arial"/>
          <w:sz w:val="24"/>
          <w:szCs w:val="24"/>
        </w:rPr>
        <w:t>Auto del Ente de Control disciplinario o fiscal o la</w:t>
      </w:r>
      <w:r w:rsidR="00615654" w:rsidRPr="005509ED">
        <w:rPr>
          <w:rFonts w:ascii="Arial" w:hAnsi="Arial" w:cs="Arial"/>
          <w:sz w:val="24"/>
          <w:szCs w:val="24"/>
        </w:rPr>
        <w:t xml:space="preserve"> vinculación a un proceso penal, </w:t>
      </w:r>
      <w:r w:rsidR="00615654" w:rsidRPr="005509ED">
        <w:rPr>
          <w:rFonts w:ascii="Arial" w:hAnsi="Arial" w:cs="Arial"/>
          <w:sz w:val="24"/>
          <w:szCs w:val="24"/>
          <w:lang w:val="es-MX"/>
        </w:rPr>
        <w:t>derivados del ejercicio de la supervisión de contratos</w:t>
      </w:r>
      <w:r w:rsidR="00A1358B" w:rsidRPr="005509ED">
        <w:rPr>
          <w:rFonts w:ascii="Arial" w:hAnsi="Arial" w:cs="Arial"/>
          <w:sz w:val="24"/>
          <w:szCs w:val="24"/>
          <w:lang w:val="es-MX"/>
        </w:rPr>
        <w:t xml:space="preserve"> ejecutados en la Gobernación de Antioquia.</w:t>
      </w:r>
    </w:p>
    <w:p w14:paraId="1EAA6991" w14:textId="0CAE5B79" w:rsidR="00790D6A" w:rsidRPr="005509ED" w:rsidRDefault="00FB470E" w:rsidP="005509ED">
      <w:pPr>
        <w:pStyle w:val="Prrafodelista"/>
        <w:numPr>
          <w:ilvl w:val="0"/>
          <w:numId w:val="17"/>
        </w:numPr>
        <w:spacing w:line="276" w:lineRule="auto"/>
        <w:ind w:left="1134" w:hanging="567"/>
        <w:jc w:val="both"/>
        <w:rPr>
          <w:rFonts w:ascii="Arial" w:hAnsi="Arial" w:cs="Arial"/>
          <w:sz w:val="24"/>
          <w:szCs w:val="24"/>
        </w:rPr>
      </w:pPr>
      <w:r w:rsidRPr="005509ED">
        <w:rPr>
          <w:rFonts w:ascii="Arial" w:hAnsi="Arial" w:cs="Arial"/>
          <w:sz w:val="24"/>
          <w:szCs w:val="24"/>
        </w:rPr>
        <w:t xml:space="preserve">Certificación del </w:t>
      </w:r>
      <w:r w:rsidR="00A73C3C" w:rsidRPr="005509ED">
        <w:rPr>
          <w:rFonts w:ascii="Arial" w:hAnsi="Arial" w:cs="Arial"/>
          <w:sz w:val="24"/>
          <w:szCs w:val="24"/>
        </w:rPr>
        <w:t xml:space="preserve">valor de los honorarios </w:t>
      </w:r>
      <w:r w:rsidR="008D7238" w:rsidRPr="005509ED">
        <w:rPr>
          <w:rFonts w:ascii="Arial" w:hAnsi="Arial" w:cs="Arial"/>
          <w:sz w:val="24"/>
          <w:szCs w:val="24"/>
        </w:rPr>
        <w:t xml:space="preserve">suscrito por el </w:t>
      </w:r>
      <w:r w:rsidR="00B93E55" w:rsidRPr="005509ED">
        <w:rPr>
          <w:rFonts w:ascii="Arial" w:hAnsi="Arial" w:cs="Arial"/>
          <w:sz w:val="24"/>
          <w:szCs w:val="24"/>
        </w:rPr>
        <w:t>a</w:t>
      </w:r>
      <w:r w:rsidRPr="005509ED">
        <w:rPr>
          <w:rFonts w:ascii="Arial" w:hAnsi="Arial" w:cs="Arial"/>
          <w:sz w:val="24"/>
          <w:szCs w:val="24"/>
        </w:rPr>
        <w:t>bogado contratado para la defensa del servidor públic</w:t>
      </w:r>
      <w:r w:rsidR="00BD0A09" w:rsidRPr="005509ED">
        <w:rPr>
          <w:rFonts w:ascii="Arial" w:hAnsi="Arial" w:cs="Arial"/>
          <w:sz w:val="24"/>
          <w:szCs w:val="24"/>
        </w:rPr>
        <w:t>o</w:t>
      </w:r>
      <w:r w:rsidR="008D7238" w:rsidRPr="005509ED">
        <w:rPr>
          <w:rFonts w:ascii="Arial" w:hAnsi="Arial" w:cs="Arial"/>
          <w:sz w:val="24"/>
          <w:szCs w:val="24"/>
        </w:rPr>
        <w:t>.</w:t>
      </w:r>
    </w:p>
    <w:p w14:paraId="039512D2" w14:textId="77777777" w:rsidR="00A73C3C" w:rsidRPr="005509ED" w:rsidRDefault="00A73C3C" w:rsidP="005509ED">
      <w:pPr>
        <w:spacing w:line="276" w:lineRule="auto"/>
        <w:rPr>
          <w:rFonts w:ascii="Arial" w:hAnsi="Arial" w:cs="Arial"/>
        </w:rPr>
      </w:pPr>
    </w:p>
    <w:p w14:paraId="644A13A4" w14:textId="15330B35" w:rsidR="00790D6A" w:rsidRPr="005509ED" w:rsidRDefault="00790D6A" w:rsidP="005509ED">
      <w:pPr>
        <w:pStyle w:val="Prrafodelista"/>
        <w:numPr>
          <w:ilvl w:val="1"/>
          <w:numId w:val="4"/>
        </w:numPr>
        <w:spacing w:line="276" w:lineRule="auto"/>
        <w:ind w:left="1134" w:hanging="567"/>
        <w:rPr>
          <w:rFonts w:ascii="Arial" w:hAnsi="Arial" w:cs="Arial"/>
          <w:b/>
          <w:sz w:val="24"/>
          <w:szCs w:val="24"/>
        </w:rPr>
      </w:pPr>
      <w:r w:rsidRPr="005509ED">
        <w:rPr>
          <w:rFonts w:ascii="Arial" w:hAnsi="Arial" w:cs="Arial"/>
          <w:sz w:val="24"/>
          <w:szCs w:val="24"/>
        </w:rPr>
        <w:t xml:space="preserve"> </w:t>
      </w:r>
      <w:r w:rsidRPr="005509ED">
        <w:rPr>
          <w:rFonts w:ascii="Arial" w:hAnsi="Arial" w:cs="Arial"/>
          <w:b/>
          <w:sz w:val="24"/>
          <w:szCs w:val="24"/>
        </w:rPr>
        <w:t>Para préstamos relacionados con impr</w:t>
      </w:r>
      <w:r w:rsidR="00B64426" w:rsidRPr="005509ED">
        <w:rPr>
          <w:rFonts w:ascii="Arial" w:hAnsi="Arial" w:cs="Arial"/>
          <w:b/>
          <w:sz w:val="24"/>
          <w:szCs w:val="24"/>
        </w:rPr>
        <w:t>e</w:t>
      </w:r>
      <w:r w:rsidRPr="005509ED">
        <w:rPr>
          <w:rFonts w:ascii="Arial" w:hAnsi="Arial" w:cs="Arial"/>
          <w:b/>
          <w:sz w:val="24"/>
          <w:szCs w:val="24"/>
        </w:rPr>
        <w:t xml:space="preserve">vistos tecnológicos: </w:t>
      </w:r>
    </w:p>
    <w:p w14:paraId="50CEAAD2" w14:textId="77777777" w:rsidR="006343E7" w:rsidRPr="005509ED" w:rsidRDefault="006343E7" w:rsidP="005509ED">
      <w:pPr>
        <w:spacing w:line="276" w:lineRule="auto"/>
        <w:rPr>
          <w:rFonts w:ascii="Arial" w:hAnsi="Arial" w:cs="Arial"/>
          <w:b/>
        </w:rPr>
      </w:pPr>
    </w:p>
    <w:p w14:paraId="2C099B94" w14:textId="0E5A74B4" w:rsidR="007C0B27" w:rsidRPr="005509ED" w:rsidRDefault="007C0B27" w:rsidP="005509ED">
      <w:pPr>
        <w:pStyle w:val="Prrafodelista"/>
        <w:numPr>
          <w:ilvl w:val="0"/>
          <w:numId w:val="18"/>
        </w:numPr>
        <w:spacing w:line="276" w:lineRule="auto"/>
        <w:ind w:left="1134" w:hanging="567"/>
        <w:jc w:val="both"/>
        <w:rPr>
          <w:rFonts w:ascii="Arial" w:hAnsi="Arial" w:cs="Arial"/>
          <w:sz w:val="24"/>
          <w:szCs w:val="24"/>
        </w:rPr>
      </w:pPr>
      <w:r w:rsidRPr="005509ED">
        <w:rPr>
          <w:rFonts w:ascii="Arial" w:hAnsi="Arial" w:cs="Arial"/>
          <w:sz w:val="24"/>
          <w:szCs w:val="24"/>
        </w:rPr>
        <w:t xml:space="preserve">Certificado de la Dirección de Tecnologías de la Información o quien haga sus veces en el que se describa el daño, su causa probable y si es reparable o no </w:t>
      </w:r>
      <w:r w:rsidRPr="005509ED">
        <w:rPr>
          <w:rFonts w:ascii="Arial" w:hAnsi="Arial" w:cs="Arial"/>
          <w:sz w:val="24"/>
          <w:szCs w:val="24"/>
        </w:rPr>
        <w:lastRenderedPageBreak/>
        <w:t>(serial, marca, modelo y fecha de adquisición). El beneficiario deberá entregar todos los soportes que sean requeridos por la dirección que evidencien el daño.</w:t>
      </w:r>
    </w:p>
    <w:p w14:paraId="16E16D02" w14:textId="556751C4" w:rsidR="00FB470E" w:rsidRDefault="007C0B27" w:rsidP="005509ED">
      <w:pPr>
        <w:pStyle w:val="Prrafodelista"/>
        <w:numPr>
          <w:ilvl w:val="0"/>
          <w:numId w:val="18"/>
        </w:numPr>
        <w:spacing w:line="276" w:lineRule="auto"/>
        <w:ind w:left="1134" w:hanging="567"/>
        <w:jc w:val="both"/>
        <w:rPr>
          <w:rFonts w:ascii="Arial" w:hAnsi="Arial" w:cs="Arial"/>
          <w:sz w:val="24"/>
          <w:szCs w:val="24"/>
        </w:rPr>
      </w:pPr>
      <w:r w:rsidRPr="005509ED">
        <w:rPr>
          <w:rFonts w:ascii="Arial" w:hAnsi="Arial" w:cs="Arial"/>
          <w:sz w:val="24"/>
          <w:szCs w:val="24"/>
        </w:rPr>
        <w:t>En caso de hurto la denuncia a la autoridad competente.</w:t>
      </w:r>
    </w:p>
    <w:p w14:paraId="01C6C5AC" w14:textId="77777777" w:rsidR="005509ED" w:rsidRPr="005509ED" w:rsidRDefault="005509ED" w:rsidP="005509ED">
      <w:pPr>
        <w:spacing w:line="276" w:lineRule="auto"/>
        <w:jc w:val="both"/>
        <w:rPr>
          <w:rFonts w:ascii="Arial" w:hAnsi="Arial" w:cs="Arial"/>
        </w:rPr>
      </w:pPr>
    </w:p>
    <w:p w14:paraId="03A115BB" w14:textId="02709BC1" w:rsidR="00CC6423" w:rsidRPr="005509ED" w:rsidRDefault="00483D64" w:rsidP="005509ED">
      <w:pPr>
        <w:spacing w:line="276" w:lineRule="auto"/>
        <w:jc w:val="both"/>
        <w:rPr>
          <w:rFonts w:ascii="Arial" w:hAnsi="Arial" w:cs="Arial"/>
        </w:rPr>
      </w:pPr>
      <w:r w:rsidRPr="005509ED">
        <w:rPr>
          <w:rFonts w:ascii="Arial" w:hAnsi="Arial" w:cs="Arial"/>
          <w:b/>
        </w:rPr>
        <w:t>Parágrafo.</w:t>
      </w:r>
      <w:r w:rsidR="00CC6423" w:rsidRPr="005509ED">
        <w:rPr>
          <w:rFonts w:ascii="Arial" w:hAnsi="Arial" w:cs="Arial"/>
          <w:b/>
        </w:rPr>
        <w:t xml:space="preserve"> </w:t>
      </w:r>
      <w:r w:rsidR="00CC6423" w:rsidRPr="005509ED">
        <w:rPr>
          <w:rFonts w:ascii="Arial" w:hAnsi="Arial" w:cs="Arial"/>
        </w:rPr>
        <w:t xml:space="preserve">Cualquier </w:t>
      </w:r>
      <w:r w:rsidR="00AC45A1" w:rsidRPr="005509ED">
        <w:rPr>
          <w:rFonts w:ascii="Arial" w:hAnsi="Arial" w:cs="Arial"/>
        </w:rPr>
        <w:t xml:space="preserve">presunción de </w:t>
      </w:r>
      <w:r w:rsidR="00CC6423" w:rsidRPr="005509ED">
        <w:rPr>
          <w:rFonts w:ascii="Arial" w:hAnsi="Arial" w:cs="Arial"/>
        </w:rPr>
        <w:t>falsedad en la documentación o información que se allegue para la solicitud del préstamo por calamidad doméstica, se</w:t>
      </w:r>
      <w:r w:rsidR="006956C1" w:rsidRPr="005509ED">
        <w:rPr>
          <w:rFonts w:ascii="Arial" w:hAnsi="Arial" w:cs="Arial"/>
        </w:rPr>
        <w:t xml:space="preserve"> da</w:t>
      </w:r>
      <w:r w:rsidR="00751C31" w:rsidRPr="005509ED">
        <w:rPr>
          <w:rFonts w:ascii="Arial" w:hAnsi="Arial" w:cs="Arial"/>
        </w:rPr>
        <w:t>rá</w:t>
      </w:r>
      <w:r w:rsidR="00CC6423" w:rsidRPr="005509ED">
        <w:rPr>
          <w:rFonts w:ascii="Arial" w:hAnsi="Arial" w:cs="Arial"/>
        </w:rPr>
        <w:t xml:space="preserve"> </w:t>
      </w:r>
      <w:r w:rsidR="006956C1" w:rsidRPr="005509ED">
        <w:rPr>
          <w:rFonts w:ascii="Arial" w:hAnsi="Arial" w:cs="Arial"/>
        </w:rPr>
        <w:t>traslado</w:t>
      </w:r>
      <w:r w:rsidR="00CC6423" w:rsidRPr="005509ED">
        <w:rPr>
          <w:rFonts w:ascii="Arial" w:hAnsi="Arial" w:cs="Arial"/>
        </w:rPr>
        <w:t xml:space="preserve"> a </w:t>
      </w:r>
      <w:r w:rsidR="00B046F3" w:rsidRPr="005509ED">
        <w:rPr>
          <w:rFonts w:ascii="Arial" w:hAnsi="Arial" w:cs="Arial"/>
        </w:rPr>
        <w:t>la</w:t>
      </w:r>
      <w:r w:rsidR="00B85A3E" w:rsidRPr="005509ED">
        <w:rPr>
          <w:rFonts w:ascii="Arial" w:hAnsi="Arial" w:cs="Arial"/>
        </w:rPr>
        <w:t>s</w:t>
      </w:r>
      <w:r w:rsidR="00B046F3" w:rsidRPr="005509ED">
        <w:rPr>
          <w:rFonts w:ascii="Arial" w:hAnsi="Arial" w:cs="Arial"/>
        </w:rPr>
        <w:t xml:space="preserve"> </w:t>
      </w:r>
      <w:r w:rsidR="00B85A3E" w:rsidRPr="005509ED">
        <w:rPr>
          <w:rFonts w:ascii="Arial" w:hAnsi="Arial" w:cs="Arial"/>
        </w:rPr>
        <w:t xml:space="preserve">autoridades correspondientes </w:t>
      </w:r>
      <w:r w:rsidR="00320666" w:rsidRPr="005509ED">
        <w:rPr>
          <w:rFonts w:ascii="Arial" w:hAnsi="Arial" w:cs="Arial"/>
        </w:rPr>
        <w:t xml:space="preserve">para que inicien las investigaciones pertinentes </w:t>
      </w:r>
      <w:r w:rsidR="00B85A3E" w:rsidRPr="005509ED">
        <w:rPr>
          <w:rFonts w:ascii="Arial" w:hAnsi="Arial" w:cs="Arial"/>
        </w:rPr>
        <w:t>según el caso.</w:t>
      </w:r>
    </w:p>
    <w:p w14:paraId="55CB577C" w14:textId="77777777" w:rsidR="00CC6423" w:rsidRPr="005509ED" w:rsidRDefault="00CC6423" w:rsidP="005509ED">
      <w:pPr>
        <w:spacing w:line="276" w:lineRule="auto"/>
        <w:jc w:val="both"/>
        <w:rPr>
          <w:rFonts w:ascii="Arial" w:hAnsi="Arial" w:cs="Arial"/>
        </w:rPr>
      </w:pPr>
    </w:p>
    <w:p w14:paraId="74E824DB" w14:textId="18CD63D9" w:rsidR="00CC6423" w:rsidRPr="005509ED" w:rsidRDefault="00CC6423" w:rsidP="005509ED">
      <w:pPr>
        <w:spacing w:line="276" w:lineRule="auto"/>
        <w:jc w:val="both"/>
        <w:rPr>
          <w:rFonts w:ascii="Arial" w:hAnsi="Arial" w:cs="Arial"/>
        </w:rPr>
      </w:pPr>
      <w:r w:rsidRPr="005509ED">
        <w:rPr>
          <w:rFonts w:ascii="Arial" w:hAnsi="Arial" w:cs="Arial"/>
          <w:b/>
          <w:bCs/>
        </w:rPr>
        <w:t xml:space="preserve">Artículo </w:t>
      </w:r>
      <w:r w:rsidR="00236C74" w:rsidRPr="005509ED">
        <w:rPr>
          <w:rFonts w:ascii="Arial" w:hAnsi="Arial" w:cs="Arial"/>
          <w:b/>
          <w:bCs/>
        </w:rPr>
        <w:t>20</w:t>
      </w:r>
      <w:r w:rsidR="00B93E55" w:rsidRPr="005509ED">
        <w:rPr>
          <w:rFonts w:ascii="Arial" w:hAnsi="Arial" w:cs="Arial"/>
          <w:b/>
          <w:bCs/>
        </w:rPr>
        <w:t>.</w:t>
      </w:r>
      <w:r w:rsidRPr="005509ED">
        <w:rPr>
          <w:rFonts w:ascii="Arial" w:hAnsi="Arial" w:cs="Arial"/>
          <w:b/>
          <w:bCs/>
        </w:rPr>
        <w:t xml:space="preserve"> </w:t>
      </w:r>
      <w:r w:rsidRPr="005509ED">
        <w:rPr>
          <w:rFonts w:ascii="Arial" w:hAnsi="Arial" w:cs="Arial"/>
          <w:b/>
          <w:bCs/>
          <w:i/>
          <w:iCs/>
        </w:rPr>
        <w:t>C</w:t>
      </w:r>
      <w:r w:rsidRPr="005509ED">
        <w:rPr>
          <w:rFonts w:ascii="Arial" w:hAnsi="Arial" w:cs="Arial"/>
          <w:b/>
          <w:i/>
          <w:iCs/>
        </w:rPr>
        <w:t>ausales para negar la solicitud del préstamo</w:t>
      </w:r>
      <w:r w:rsidR="008A3891" w:rsidRPr="005509ED">
        <w:rPr>
          <w:rFonts w:ascii="Arial" w:hAnsi="Arial" w:cs="Arial"/>
        </w:rPr>
        <w:t>.</w:t>
      </w:r>
      <w:r w:rsidRPr="005509ED">
        <w:rPr>
          <w:rFonts w:ascii="Arial" w:hAnsi="Arial" w:cs="Arial"/>
        </w:rPr>
        <w:t xml:space="preserve"> Las solicitudes de préstamo serán negadas en los siguientes eventos: </w:t>
      </w:r>
    </w:p>
    <w:p w14:paraId="08DAEC95" w14:textId="31A9F495" w:rsidR="00CC6423" w:rsidRPr="005509ED" w:rsidRDefault="00CC6423" w:rsidP="005509ED">
      <w:pPr>
        <w:spacing w:line="276" w:lineRule="auto"/>
        <w:jc w:val="both"/>
        <w:rPr>
          <w:rFonts w:ascii="Arial" w:hAnsi="Arial" w:cs="Arial"/>
        </w:rPr>
      </w:pPr>
    </w:p>
    <w:p w14:paraId="612FBF62" w14:textId="77777777" w:rsidR="00F0285E" w:rsidRPr="005509ED" w:rsidRDefault="00CC6423"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bCs/>
          <w:sz w:val="24"/>
          <w:szCs w:val="24"/>
        </w:rPr>
        <w:t xml:space="preserve">Que el solicitante </w:t>
      </w:r>
      <w:r w:rsidRPr="005509ED">
        <w:rPr>
          <w:rFonts w:ascii="Arial" w:hAnsi="Arial" w:cs="Arial"/>
          <w:sz w:val="24"/>
          <w:szCs w:val="24"/>
        </w:rPr>
        <w:t xml:space="preserve">tenga retenciones de su salario o mesada pensional superiores al cincuenta por </w:t>
      </w:r>
      <w:r w:rsidR="008A3891" w:rsidRPr="005509ED">
        <w:rPr>
          <w:rFonts w:ascii="Arial" w:hAnsi="Arial" w:cs="Arial"/>
          <w:sz w:val="24"/>
          <w:szCs w:val="24"/>
        </w:rPr>
        <w:t>ciento (50%) de su valor.</w:t>
      </w:r>
      <w:r w:rsidR="00DC1C13" w:rsidRPr="005509ED">
        <w:rPr>
          <w:rFonts w:ascii="Arial" w:hAnsi="Arial" w:cs="Arial"/>
          <w:sz w:val="24"/>
          <w:szCs w:val="24"/>
        </w:rPr>
        <w:t xml:space="preserve"> </w:t>
      </w:r>
    </w:p>
    <w:p w14:paraId="23300A02" w14:textId="77777777" w:rsidR="00F0285E" w:rsidRPr="005509ED" w:rsidRDefault="00FD3DF9"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sz w:val="24"/>
          <w:szCs w:val="24"/>
          <w:lang w:val="es-MX"/>
        </w:rPr>
        <w:t>Q</w:t>
      </w:r>
      <w:r w:rsidR="00DC1C13" w:rsidRPr="005509ED">
        <w:rPr>
          <w:rFonts w:ascii="Arial" w:hAnsi="Arial" w:cs="Arial"/>
          <w:sz w:val="24"/>
          <w:szCs w:val="24"/>
          <w:lang w:val="es-MX"/>
        </w:rPr>
        <w:t>ue en su desprendible se evidencie que</w:t>
      </w:r>
      <w:r w:rsidRPr="005509ED">
        <w:rPr>
          <w:rFonts w:ascii="Arial" w:hAnsi="Arial" w:cs="Arial"/>
          <w:sz w:val="24"/>
          <w:szCs w:val="24"/>
          <w:lang w:val="es-MX"/>
        </w:rPr>
        <w:t xml:space="preserve"> no</w:t>
      </w:r>
      <w:r w:rsidR="00DC1C13" w:rsidRPr="005509ED">
        <w:rPr>
          <w:rFonts w:ascii="Arial" w:hAnsi="Arial" w:cs="Arial"/>
          <w:sz w:val="24"/>
          <w:szCs w:val="24"/>
          <w:lang w:val="es-MX"/>
        </w:rPr>
        <w:t xml:space="preserve"> cuenta con un salario mínimo legal vigente, después de las deducciones, incluidas la posible cuota del Fondo.</w:t>
      </w:r>
    </w:p>
    <w:p w14:paraId="74B7FB45" w14:textId="77777777" w:rsidR="00F0285E" w:rsidRPr="005509ED" w:rsidRDefault="00CC6423"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sz w:val="24"/>
          <w:szCs w:val="24"/>
        </w:rPr>
        <w:t>Que la documentación presentada como requisitos soporte para obtener la adjudicación del préstamo sea ajena a la realidad.</w:t>
      </w:r>
    </w:p>
    <w:p w14:paraId="2766E693" w14:textId="77777777" w:rsidR="00F0285E" w:rsidRPr="005509ED" w:rsidRDefault="00CC6423"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bCs/>
          <w:sz w:val="24"/>
          <w:szCs w:val="24"/>
        </w:rPr>
        <w:t xml:space="preserve">Que la destinación del préstamo consignado en la solicitud, no esté incluida en el concepto </w:t>
      </w:r>
      <w:r w:rsidR="00D85836" w:rsidRPr="005509ED">
        <w:rPr>
          <w:rFonts w:ascii="Arial" w:hAnsi="Arial" w:cs="Arial"/>
          <w:bCs/>
          <w:sz w:val="24"/>
          <w:szCs w:val="24"/>
        </w:rPr>
        <w:t xml:space="preserve">por </w:t>
      </w:r>
      <w:r w:rsidR="009C4C18" w:rsidRPr="005509ED">
        <w:rPr>
          <w:rFonts w:ascii="Arial" w:hAnsi="Arial" w:cs="Arial"/>
          <w:bCs/>
          <w:sz w:val="24"/>
          <w:szCs w:val="24"/>
        </w:rPr>
        <w:t>c</w:t>
      </w:r>
      <w:r w:rsidR="004C60BA" w:rsidRPr="005509ED">
        <w:rPr>
          <w:rFonts w:ascii="Arial" w:hAnsi="Arial" w:cs="Arial"/>
          <w:bCs/>
          <w:sz w:val="24"/>
          <w:szCs w:val="24"/>
        </w:rPr>
        <w:t xml:space="preserve">alamidad </w:t>
      </w:r>
      <w:r w:rsidR="009C4C18" w:rsidRPr="005509ED">
        <w:rPr>
          <w:rFonts w:ascii="Arial" w:hAnsi="Arial" w:cs="Arial"/>
          <w:bCs/>
          <w:sz w:val="24"/>
          <w:szCs w:val="24"/>
        </w:rPr>
        <w:t>d</w:t>
      </w:r>
      <w:r w:rsidR="004C60BA" w:rsidRPr="005509ED">
        <w:rPr>
          <w:rFonts w:ascii="Arial" w:hAnsi="Arial" w:cs="Arial"/>
          <w:bCs/>
          <w:sz w:val="24"/>
          <w:szCs w:val="24"/>
        </w:rPr>
        <w:t>oméstica</w:t>
      </w:r>
      <w:r w:rsidR="00BE40A2" w:rsidRPr="005509ED">
        <w:rPr>
          <w:rFonts w:ascii="Arial" w:hAnsi="Arial" w:cs="Arial"/>
          <w:bCs/>
          <w:sz w:val="24"/>
          <w:szCs w:val="24"/>
        </w:rPr>
        <w:t xml:space="preserve"> </w:t>
      </w:r>
      <w:r w:rsidRPr="005509ED">
        <w:rPr>
          <w:rFonts w:ascii="Arial" w:hAnsi="Arial" w:cs="Arial"/>
          <w:bCs/>
          <w:sz w:val="24"/>
          <w:szCs w:val="24"/>
        </w:rPr>
        <w:t xml:space="preserve">definida en </w:t>
      </w:r>
      <w:r w:rsidR="009C4C18" w:rsidRPr="005509ED">
        <w:rPr>
          <w:rFonts w:ascii="Arial" w:hAnsi="Arial" w:cs="Arial"/>
          <w:bCs/>
          <w:sz w:val="24"/>
          <w:szCs w:val="24"/>
        </w:rPr>
        <w:t>esta</w:t>
      </w:r>
      <w:r w:rsidRPr="005509ED">
        <w:rPr>
          <w:rFonts w:ascii="Arial" w:hAnsi="Arial" w:cs="Arial"/>
          <w:bCs/>
          <w:sz w:val="24"/>
          <w:szCs w:val="24"/>
        </w:rPr>
        <w:t xml:space="preserve"> </w:t>
      </w:r>
      <w:r w:rsidR="009C4C18" w:rsidRPr="005509ED">
        <w:rPr>
          <w:rFonts w:ascii="Arial" w:hAnsi="Arial" w:cs="Arial"/>
          <w:bCs/>
          <w:sz w:val="24"/>
          <w:szCs w:val="24"/>
        </w:rPr>
        <w:t>o</w:t>
      </w:r>
      <w:r w:rsidR="007B540F" w:rsidRPr="005509ED">
        <w:rPr>
          <w:rFonts w:ascii="Arial" w:hAnsi="Arial" w:cs="Arial"/>
          <w:bCs/>
          <w:sz w:val="24"/>
          <w:szCs w:val="24"/>
        </w:rPr>
        <w:t>rdenanza</w:t>
      </w:r>
      <w:r w:rsidRPr="005509ED">
        <w:rPr>
          <w:rFonts w:ascii="Arial" w:hAnsi="Arial" w:cs="Arial"/>
          <w:bCs/>
          <w:sz w:val="24"/>
          <w:szCs w:val="24"/>
        </w:rPr>
        <w:t>.</w:t>
      </w:r>
    </w:p>
    <w:p w14:paraId="7FFCFE88" w14:textId="77777777" w:rsidR="00F0285E" w:rsidRPr="005509ED" w:rsidRDefault="00CC6423"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sz w:val="24"/>
          <w:szCs w:val="24"/>
        </w:rPr>
        <w:t>Que el solicitante tenga un préstamo vigente</w:t>
      </w:r>
      <w:r w:rsidR="008A3891" w:rsidRPr="005509ED">
        <w:rPr>
          <w:rFonts w:ascii="Arial" w:hAnsi="Arial" w:cs="Arial"/>
          <w:sz w:val="24"/>
          <w:szCs w:val="24"/>
        </w:rPr>
        <w:t xml:space="preserve"> por concepto de préstamo </w:t>
      </w:r>
      <w:r w:rsidR="00D85836" w:rsidRPr="005509ED">
        <w:rPr>
          <w:rFonts w:ascii="Arial" w:hAnsi="Arial" w:cs="Arial"/>
          <w:sz w:val="24"/>
          <w:szCs w:val="24"/>
        </w:rPr>
        <w:t>por calamidad</w:t>
      </w:r>
      <w:r w:rsidR="008A3891" w:rsidRPr="005509ED">
        <w:rPr>
          <w:rFonts w:ascii="Arial" w:hAnsi="Arial" w:cs="Arial"/>
          <w:sz w:val="24"/>
          <w:szCs w:val="24"/>
        </w:rPr>
        <w:t>.</w:t>
      </w:r>
    </w:p>
    <w:p w14:paraId="3AFD2788" w14:textId="77777777" w:rsidR="00F0285E" w:rsidRPr="005509ED" w:rsidRDefault="00CC6423"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sz w:val="24"/>
          <w:szCs w:val="24"/>
        </w:rPr>
        <w:t xml:space="preserve">Que el diagnóstico técnico resultado de la inspección ocular, no se ajuste al concepto enunciado </w:t>
      </w:r>
      <w:r w:rsidR="00D003DB" w:rsidRPr="005509ED">
        <w:rPr>
          <w:rFonts w:ascii="Arial" w:hAnsi="Arial" w:cs="Arial"/>
          <w:sz w:val="24"/>
          <w:szCs w:val="24"/>
        </w:rPr>
        <w:t xml:space="preserve">en </w:t>
      </w:r>
      <w:r w:rsidR="00653105" w:rsidRPr="005509ED">
        <w:rPr>
          <w:rFonts w:ascii="Arial" w:hAnsi="Arial" w:cs="Arial"/>
          <w:sz w:val="24"/>
          <w:szCs w:val="24"/>
        </w:rPr>
        <w:t>esta</w:t>
      </w:r>
      <w:r w:rsidRPr="005509ED">
        <w:rPr>
          <w:rFonts w:ascii="Arial" w:hAnsi="Arial" w:cs="Arial"/>
          <w:sz w:val="24"/>
          <w:szCs w:val="24"/>
        </w:rPr>
        <w:t xml:space="preserve"> </w:t>
      </w:r>
      <w:r w:rsidR="00653105" w:rsidRPr="005509ED">
        <w:rPr>
          <w:rFonts w:ascii="Arial" w:hAnsi="Arial" w:cs="Arial"/>
          <w:sz w:val="24"/>
          <w:szCs w:val="24"/>
        </w:rPr>
        <w:t>o</w:t>
      </w:r>
      <w:r w:rsidR="007B540F" w:rsidRPr="005509ED">
        <w:rPr>
          <w:rFonts w:ascii="Arial" w:hAnsi="Arial" w:cs="Arial"/>
          <w:sz w:val="24"/>
          <w:szCs w:val="24"/>
        </w:rPr>
        <w:t>rdenanza</w:t>
      </w:r>
      <w:r w:rsidRPr="005509ED">
        <w:rPr>
          <w:rFonts w:ascii="Arial" w:hAnsi="Arial" w:cs="Arial"/>
          <w:sz w:val="24"/>
          <w:szCs w:val="24"/>
        </w:rPr>
        <w:t>.</w:t>
      </w:r>
    </w:p>
    <w:p w14:paraId="2D490087" w14:textId="77777777" w:rsidR="00F0285E" w:rsidRPr="005509ED" w:rsidRDefault="00974E95"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sz w:val="24"/>
          <w:szCs w:val="24"/>
        </w:rPr>
        <w:t>Que,</w:t>
      </w:r>
      <w:r w:rsidR="00CC6423" w:rsidRPr="005509ED">
        <w:rPr>
          <w:rFonts w:ascii="Arial" w:hAnsi="Arial" w:cs="Arial"/>
          <w:sz w:val="24"/>
          <w:szCs w:val="24"/>
        </w:rPr>
        <w:t xml:space="preserve"> respecto a los préstamos relacionados con gastos funerarios</w:t>
      </w:r>
      <w:r w:rsidR="008A6C6D" w:rsidRPr="005509ED">
        <w:rPr>
          <w:rFonts w:ascii="Arial" w:hAnsi="Arial" w:cs="Arial"/>
          <w:sz w:val="24"/>
          <w:szCs w:val="24"/>
        </w:rPr>
        <w:t xml:space="preserve"> del grupo familiar del empleado</w:t>
      </w:r>
      <w:r w:rsidR="00CC6423" w:rsidRPr="005509ED">
        <w:rPr>
          <w:rFonts w:ascii="Arial" w:hAnsi="Arial" w:cs="Arial"/>
          <w:sz w:val="24"/>
          <w:szCs w:val="24"/>
        </w:rPr>
        <w:t xml:space="preserve"> o pensionado por vejez o invalidez, el familiar fallecido se enc</w:t>
      </w:r>
      <w:r w:rsidR="00155A6F" w:rsidRPr="005509ED">
        <w:rPr>
          <w:rFonts w:ascii="Arial" w:hAnsi="Arial" w:cs="Arial"/>
          <w:sz w:val="24"/>
          <w:szCs w:val="24"/>
        </w:rPr>
        <w:t>ontrara</w:t>
      </w:r>
      <w:r w:rsidR="00CC6423" w:rsidRPr="005509ED">
        <w:rPr>
          <w:rFonts w:ascii="Arial" w:hAnsi="Arial" w:cs="Arial"/>
          <w:sz w:val="24"/>
          <w:szCs w:val="24"/>
        </w:rPr>
        <w:t xml:space="preserve"> como activo cotizante respecto a la afiliación para pensión, en el Registro Único del Afiliado a la Seguridad Social.</w:t>
      </w:r>
    </w:p>
    <w:p w14:paraId="130D90C4" w14:textId="77777777" w:rsidR="00F0285E" w:rsidRPr="005509ED" w:rsidRDefault="00CC6423"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sz w:val="24"/>
          <w:szCs w:val="24"/>
        </w:rPr>
        <w:t xml:space="preserve">Que no cumpla con los requisitos </w:t>
      </w:r>
      <w:r w:rsidR="00E44819" w:rsidRPr="005509ED">
        <w:rPr>
          <w:rFonts w:ascii="Arial" w:hAnsi="Arial" w:cs="Arial"/>
          <w:sz w:val="24"/>
          <w:szCs w:val="24"/>
        </w:rPr>
        <w:t>establecidos en</w:t>
      </w:r>
      <w:r w:rsidRPr="005509ED">
        <w:rPr>
          <w:rFonts w:ascii="Arial" w:hAnsi="Arial" w:cs="Arial"/>
          <w:sz w:val="24"/>
          <w:szCs w:val="24"/>
        </w:rPr>
        <w:t xml:space="preserve"> la presente </w:t>
      </w:r>
      <w:r w:rsidR="00FD27B8" w:rsidRPr="005509ED">
        <w:rPr>
          <w:rFonts w:ascii="Arial" w:hAnsi="Arial" w:cs="Arial"/>
          <w:sz w:val="24"/>
          <w:szCs w:val="24"/>
        </w:rPr>
        <w:t>o</w:t>
      </w:r>
      <w:r w:rsidR="007B540F" w:rsidRPr="005509ED">
        <w:rPr>
          <w:rFonts w:ascii="Arial" w:hAnsi="Arial" w:cs="Arial"/>
          <w:sz w:val="24"/>
          <w:szCs w:val="24"/>
        </w:rPr>
        <w:t>rdenanza</w:t>
      </w:r>
      <w:r w:rsidRPr="005509ED">
        <w:rPr>
          <w:rFonts w:ascii="Arial" w:hAnsi="Arial" w:cs="Arial"/>
          <w:sz w:val="24"/>
          <w:szCs w:val="24"/>
        </w:rPr>
        <w:t>.</w:t>
      </w:r>
    </w:p>
    <w:p w14:paraId="05EBA7A0" w14:textId="77F87E2E" w:rsidR="00CC6423" w:rsidRPr="005509ED" w:rsidRDefault="00CC6423" w:rsidP="005509ED">
      <w:pPr>
        <w:pStyle w:val="Prrafodelista"/>
        <w:numPr>
          <w:ilvl w:val="1"/>
          <w:numId w:val="12"/>
        </w:numPr>
        <w:spacing w:line="276" w:lineRule="auto"/>
        <w:ind w:left="567" w:hanging="567"/>
        <w:jc w:val="both"/>
        <w:rPr>
          <w:rFonts w:ascii="Arial" w:hAnsi="Arial" w:cs="Arial"/>
          <w:sz w:val="24"/>
          <w:szCs w:val="24"/>
        </w:rPr>
      </w:pPr>
      <w:r w:rsidRPr="005509ED">
        <w:rPr>
          <w:rFonts w:ascii="Arial" w:hAnsi="Arial" w:cs="Arial"/>
          <w:sz w:val="24"/>
          <w:szCs w:val="24"/>
        </w:rPr>
        <w:t>Las demás que</w:t>
      </w:r>
      <w:r w:rsidR="00400E48" w:rsidRPr="005509ED">
        <w:rPr>
          <w:rFonts w:ascii="Arial" w:hAnsi="Arial" w:cs="Arial"/>
          <w:sz w:val="24"/>
          <w:szCs w:val="24"/>
        </w:rPr>
        <w:t xml:space="preserve"> el Comité Evaluador</w:t>
      </w:r>
      <w:r w:rsidR="00C01E9C" w:rsidRPr="005509ED">
        <w:rPr>
          <w:rFonts w:ascii="Arial" w:hAnsi="Arial" w:cs="Arial"/>
          <w:sz w:val="24"/>
          <w:szCs w:val="24"/>
        </w:rPr>
        <w:t xml:space="preserve"> </w:t>
      </w:r>
      <w:r w:rsidR="00CC4AF1" w:rsidRPr="005509ED">
        <w:rPr>
          <w:rFonts w:ascii="Arial" w:hAnsi="Arial" w:cs="Arial"/>
          <w:sz w:val="24"/>
          <w:szCs w:val="24"/>
        </w:rPr>
        <w:t xml:space="preserve">del </w:t>
      </w:r>
      <w:r w:rsidR="007B540F" w:rsidRPr="005509ED">
        <w:rPr>
          <w:rFonts w:ascii="Arial" w:hAnsi="Arial" w:cs="Arial"/>
          <w:sz w:val="24"/>
          <w:szCs w:val="24"/>
        </w:rPr>
        <w:t>Fondo</w:t>
      </w:r>
      <w:r w:rsidR="00CC4AF1" w:rsidRPr="005509ED">
        <w:rPr>
          <w:rFonts w:ascii="Arial" w:hAnsi="Arial" w:cs="Arial"/>
          <w:sz w:val="24"/>
          <w:szCs w:val="24"/>
        </w:rPr>
        <w:t xml:space="preserve"> </w:t>
      </w:r>
      <w:r w:rsidR="00D85836" w:rsidRPr="005509ED">
        <w:rPr>
          <w:rFonts w:ascii="Arial" w:hAnsi="Arial" w:cs="Arial"/>
          <w:sz w:val="24"/>
          <w:szCs w:val="24"/>
        </w:rPr>
        <w:t>por calamidad</w:t>
      </w:r>
      <w:r w:rsidR="00CC4AF1" w:rsidRPr="005509ED">
        <w:rPr>
          <w:rFonts w:ascii="Arial" w:hAnsi="Arial" w:cs="Arial"/>
          <w:sz w:val="24"/>
          <w:szCs w:val="24"/>
        </w:rPr>
        <w:t xml:space="preserve"> d</w:t>
      </w:r>
      <w:r w:rsidRPr="005509ED">
        <w:rPr>
          <w:rFonts w:ascii="Arial" w:hAnsi="Arial" w:cs="Arial"/>
          <w:sz w:val="24"/>
          <w:szCs w:val="24"/>
        </w:rPr>
        <w:t>oméstica, considere son fundamento para emitir una negativa a la petición</w:t>
      </w:r>
      <w:r w:rsidR="00511923" w:rsidRPr="005509ED">
        <w:rPr>
          <w:rFonts w:ascii="Arial" w:hAnsi="Arial" w:cs="Arial"/>
          <w:sz w:val="24"/>
          <w:szCs w:val="24"/>
        </w:rPr>
        <w:t xml:space="preserve"> presentada</w:t>
      </w:r>
      <w:r w:rsidRPr="005509ED">
        <w:rPr>
          <w:rFonts w:ascii="Arial" w:hAnsi="Arial" w:cs="Arial"/>
          <w:sz w:val="24"/>
          <w:szCs w:val="24"/>
        </w:rPr>
        <w:t>.</w:t>
      </w:r>
    </w:p>
    <w:p w14:paraId="3C8A4738" w14:textId="77777777" w:rsidR="00CC6423" w:rsidRPr="005509ED" w:rsidRDefault="00CC6423" w:rsidP="005509ED">
      <w:pPr>
        <w:spacing w:line="276" w:lineRule="auto"/>
        <w:jc w:val="both"/>
        <w:rPr>
          <w:rFonts w:ascii="Arial" w:hAnsi="Arial" w:cs="Arial"/>
          <w:b/>
          <w:bCs/>
        </w:rPr>
      </w:pPr>
    </w:p>
    <w:p w14:paraId="57F1AC5A" w14:textId="5ED26F4F" w:rsidR="00236C74" w:rsidRPr="005509ED" w:rsidRDefault="00236C74" w:rsidP="005509ED">
      <w:pPr>
        <w:spacing w:line="276" w:lineRule="auto"/>
        <w:jc w:val="both"/>
        <w:rPr>
          <w:rFonts w:ascii="Arial" w:hAnsi="Arial" w:cs="Arial"/>
          <w:bCs/>
        </w:rPr>
      </w:pPr>
      <w:r w:rsidRPr="005509ED">
        <w:rPr>
          <w:rFonts w:ascii="Arial" w:hAnsi="Arial" w:cs="Arial"/>
          <w:b/>
          <w:bCs/>
        </w:rPr>
        <w:t xml:space="preserve">Parágrafo. </w:t>
      </w:r>
      <w:r w:rsidRPr="005509ED">
        <w:rPr>
          <w:rFonts w:ascii="Arial" w:hAnsi="Arial" w:cs="Arial"/>
          <w:bCs/>
        </w:rPr>
        <w:t xml:space="preserve">No habrá lugar a nuevos préstamos, hasta tanto el solicitante se encuentre a paz y salvo con el </w:t>
      </w:r>
      <w:r w:rsidR="007B540F" w:rsidRPr="005509ED">
        <w:rPr>
          <w:rFonts w:ascii="Arial" w:hAnsi="Arial" w:cs="Arial"/>
          <w:bCs/>
        </w:rPr>
        <w:t>Fondo</w:t>
      </w:r>
      <w:r w:rsidRPr="005509ED">
        <w:rPr>
          <w:rFonts w:ascii="Arial" w:hAnsi="Arial" w:cs="Arial"/>
          <w:bCs/>
        </w:rPr>
        <w:t xml:space="preserve"> de </w:t>
      </w:r>
      <w:r w:rsidR="00E47A27" w:rsidRPr="005509ED">
        <w:rPr>
          <w:rFonts w:ascii="Arial" w:hAnsi="Arial" w:cs="Arial"/>
          <w:bCs/>
        </w:rPr>
        <w:t>Préstamos</w:t>
      </w:r>
      <w:r w:rsidR="00CC4AF1" w:rsidRPr="005509ED">
        <w:rPr>
          <w:rFonts w:ascii="Arial" w:hAnsi="Arial" w:cs="Arial"/>
          <w:bCs/>
        </w:rPr>
        <w:t xml:space="preserve"> por </w:t>
      </w:r>
      <w:r w:rsidR="0014358A" w:rsidRPr="005509ED">
        <w:rPr>
          <w:rFonts w:ascii="Arial" w:hAnsi="Arial" w:cs="Arial"/>
          <w:bCs/>
        </w:rPr>
        <w:t>Calamidad Doméstica</w:t>
      </w:r>
      <w:r w:rsidRPr="005509ED">
        <w:rPr>
          <w:rFonts w:ascii="Arial" w:hAnsi="Arial" w:cs="Arial"/>
          <w:bCs/>
        </w:rPr>
        <w:t>, a excepción de las situaciones catastróficas que se le presenten al deudor, pr</w:t>
      </w:r>
      <w:r w:rsidR="00400E48" w:rsidRPr="005509ED">
        <w:rPr>
          <w:rFonts w:ascii="Arial" w:hAnsi="Arial" w:cs="Arial"/>
          <w:bCs/>
        </w:rPr>
        <w:t>evio estudio o aprobación del Comité Evaluador.</w:t>
      </w:r>
    </w:p>
    <w:p w14:paraId="28D0E7D7" w14:textId="77777777" w:rsidR="00236C74" w:rsidRPr="005509ED" w:rsidRDefault="00236C74" w:rsidP="005509ED">
      <w:pPr>
        <w:spacing w:line="276" w:lineRule="auto"/>
        <w:jc w:val="both"/>
        <w:rPr>
          <w:rFonts w:ascii="Arial" w:hAnsi="Arial" w:cs="Arial"/>
          <w:b/>
          <w:bCs/>
        </w:rPr>
      </w:pPr>
    </w:p>
    <w:p w14:paraId="523592E8" w14:textId="329B0AB2" w:rsidR="00CC6423" w:rsidRPr="005509ED" w:rsidRDefault="00CC6423" w:rsidP="005509ED">
      <w:pPr>
        <w:spacing w:line="276" w:lineRule="auto"/>
        <w:jc w:val="both"/>
        <w:rPr>
          <w:rFonts w:ascii="Arial" w:hAnsi="Arial" w:cs="Arial"/>
          <w:b/>
          <w:bCs/>
        </w:rPr>
      </w:pPr>
      <w:r w:rsidRPr="005509ED">
        <w:rPr>
          <w:rFonts w:ascii="Arial" w:hAnsi="Arial" w:cs="Arial"/>
          <w:b/>
          <w:bCs/>
        </w:rPr>
        <w:t xml:space="preserve">Artículo </w:t>
      </w:r>
      <w:r w:rsidR="00236C74" w:rsidRPr="005509ED">
        <w:rPr>
          <w:rFonts w:ascii="Arial" w:hAnsi="Arial" w:cs="Arial"/>
          <w:b/>
          <w:bCs/>
        </w:rPr>
        <w:t>21</w:t>
      </w:r>
      <w:r w:rsidR="00F0285E" w:rsidRPr="005509ED">
        <w:rPr>
          <w:rFonts w:ascii="Arial" w:hAnsi="Arial" w:cs="Arial"/>
          <w:b/>
          <w:bCs/>
        </w:rPr>
        <w:t xml:space="preserve">. </w:t>
      </w:r>
      <w:r w:rsidRPr="005509ED">
        <w:rPr>
          <w:rFonts w:ascii="Arial" w:hAnsi="Arial" w:cs="Arial"/>
          <w:b/>
          <w:bCs/>
          <w:i/>
          <w:iCs/>
        </w:rPr>
        <w:t>Prohibición par</w:t>
      </w:r>
      <w:r w:rsidR="008A6C6D" w:rsidRPr="005509ED">
        <w:rPr>
          <w:rFonts w:ascii="Arial" w:hAnsi="Arial" w:cs="Arial"/>
          <w:b/>
          <w:bCs/>
          <w:i/>
          <w:iCs/>
        </w:rPr>
        <w:t>a el d</w:t>
      </w:r>
      <w:r w:rsidR="00483D64" w:rsidRPr="005509ED">
        <w:rPr>
          <w:rFonts w:ascii="Arial" w:hAnsi="Arial" w:cs="Arial"/>
          <w:b/>
          <w:bCs/>
          <w:i/>
          <w:iCs/>
        </w:rPr>
        <w:t>esembolso</w:t>
      </w:r>
      <w:r w:rsidR="00483D64" w:rsidRPr="005509ED">
        <w:rPr>
          <w:rFonts w:ascii="Arial" w:hAnsi="Arial" w:cs="Arial"/>
          <w:b/>
          <w:bCs/>
        </w:rPr>
        <w:t>.</w:t>
      </w:r>
      <w:r w:rsidRPr="005509ED">
        <w:rPr>
          <w:rFonts w:ascii="Arial" w:hAnsi="Arial" w:cs="Arial"/>
          <w:b/>
          <w:bCs/>
        </w:rPr>
        <w:t xml:space="preserve"> </w:t>
      </w:r>
      <w:r w:rsidRPr="005509ED">
        <w:rPr>
          <w:rFonts w:ascii="Arial" w:hAnsi="Arial" w:cs="Arial"/>
        </w:rPr>
        <w:t xml:space="preserve">Ningún préstamo podrá hacerse efectivo si al momento del desembolso, el </w:t>
      </w:r>
      <w:r w:rsidR="00751C31" w:rsidRPr="005509ED">
        <w:rPr>
          <w:rFonts w:ascii="Arial" w:hAnsi="Arial" w:cs="Arial"/>
        </w:rPr>
        <w:t>servidor</w:t>
      </w:r>
      <w:r w:rsidRPr="005509ED">
        <w:rPr>
          <w:rFonts w:ascii="Arial" w:hAnsi="Arial" w:cs="Arial"/>
        </w:rPr>
        <w:t xml:space="preserve"> público no se encuentra vinculado al </w:t>
      </w:r>
      <w:r w:rsidR="00236C74" w:rsidRPr="005509ED">
        <w:rPr>
          <w:rFonts w:ascii="Arial" w:hAnsi="Arial" w:cs="Arial"/>
        </w:rPr>
        <w:t>d</w:t>
      </w:r>
      <w:r w:rsidRPr="005509ED">
        <w:rPr>
          <w:rFonts w:ascii="Arial" w:hAnsi="Arial" w:cs="Arial"/>
        </w:rPr>
        <w:t>epartamento de Antioquia</w:t>
      </w:r>
      <w:r w:rsidR="00FB470E" w:rsidRPr="005509ED">
        <w:rPr>
          <w:rFonts w:ascii="Arial" w:hAnsi="Arial" w:cs="Arial"/>
        </w:rPr>
        <w:t xml:space="preserve">, se excluyen de esta prohibición los pensionados y jubilados </w:t>
      </w:r>
      <w:r w:rsidR="00751C31" w:rsidRPr="005509ED">
        <w:rPr>
          <w:rFonts w:ascii="Arial" w:hAnsi="Arial" w:cs="Arial"/>
        </w:rPr>
        <w:t>por el Departamento</w:t>
      </w:r>
      <w:r w:rsidR="00FB470E" w:rsidRPr="005509ED">
        <w:rPr>
          <w:rFonts w:ascii="Arial" w:hAnsi="Arial" w:cs="Arial"/>
        </w:rPr>
        <w:t>.</w:t>
      </w:r>
    </w:p>
    <w:p w14:paraId="2EF3D928" w14:textId="182FF12E" w:rsidR="00CC6423" w:rsidRPr="005509ED" w:rsidRDefault="00CC6423" w:rsidP="005509ED">
      <w:pPr>
        <w:spacing w:line="276" w:lineRule="auto"/>
        <w:jc w:val="both"/>
        <w:rPr>
          <w:rFonts w:ascii="Arial" w:hAnsi="Arial" w:cs="Arial"/>
          <w:b/>
          <w:bCs/>
        </w:rPr>
      </w:pPr>
    </w:p>
    <w:p w14:paraId="5BDE9791" w14:textId="1FA59C5E" w:rsidR="00CC6423" w:rsidRPr="005509ED" w:rsidRDefault="00CC6423" w:rsidP="005509ED">
      <w:pPr>
        <w:spacing w:line="276" w:lineRule="auto"/>
        <w:jc w:val="both"/>
        <w:rPr>
          <w:rFonts w:ascii="Arial" w:hAnsi="Arial" w:cs="Arial"/>
        </w:rPr>
      </w:pPr>
      <w:r w:rsidRPr="005509ED">
        <w:rPr>
          <w:rFonts w:ascii="Arial" w:hAnsi="Arial" w:cs="Arial"/>
          <w:b/>
          <w:bCs/>
        </w:rPr>
        <w:lastRenderedPageBreak/>
        <w:t xml:space="preserve">Artículo </w:t>
      </w:r>
      <w:r w:rsidR="00236C74" w:rsidRPr="005509ED">
        <w:rPr>
          <w:rFonts w:ascii="Arial" w:hAnsi="Arial" w:cs="Arial"/>
          <w:b/>
          <w:bCs/>
        </w:rPr>
        <w:t>22</w:t>
      </w:r>
      <w:r w:rsidR="00B93E55" w:rsidRPr="005509ED">
        <w:rPr>
          <w:rFonts w:ascii="Arial" w:hAnsi="Arial" w:cs="Arial"/>
          <w:b/>
          <w:bCs/>
        </w:rPr>
        <w:t>.</w:t>
      </w:r>
      <w:r w:rsidR="00F0285E" w:rsidRPr="005509ED">
        <w:rPr>
          <w:rFonts w:ascii="Arial" w:hAnsi="Arial" w:cs="Arial"/>
        </w:rPr>
        <w:t xml:space="preserve"> </w:t>
      </w:r>
      <w:r w:rsidR="008A6C6D" w:rsidRPr="005509ED">
        <w:rPr>
          <w:rFonts w:ascii="Arial" w:hAnsi="Arial" w:cs="Arial"/>
          <w:b/>
          <w:i/>
          <w:iCs/>
        </w:rPr>
        <w:t>Obligaciones de los b</w:t>
      </w:r>
      <w:r w:rsidRPr="005509ED">
        <w:rPr>
          <w:rFonts w:ascii="Arial" w:hAnsi="Arial" w:cs="Arial"/>
          <w:b/>
          <w:i/>
          <w:iCs/>
        </w:rPr>
        <w:t>eneficiarios</w:t>
      </w:r>
      <w:r w:rsidR="007305D0" w:rsidRPr="005509ED">
        <w:rPr>
          <w:rFonts w:ascii="Arial" w:hAnsi="Arial" w:cs="Arial"/>
        </w:rPr>
        <w:t>.</w:t>
      </w:r>
      <w:r w:rsidRPr="005509ED">
        <w:rPr>
          <w:rFonts w:ascii="Arial" w:hAnsi="Arial" w:cs="Arial"/>
        </w:rPr>
        <w:t xml:space="preserve"> Son obligaciones de los beneficiar</w:t>
      </w:r>
      <w:r w:rsidR="00CC4AF1" w:rsidRPr="005509ED">
        <w:rPr>
          <w:rFonts w:ascii="Arial" w:hAnsi="Arial" w:cs="Arial"/>
        </w:rPr>
        <w:t xml:space="preserve">ios del </w:t>
      </w:r>
      <w:r w:rsidR="007B540F" w:rsidRPr="005509ED">
        <w:rPr>
          <w:rFonts w:ascii="Arial" w:hAnsi="Arial" w:cs="Arial"/>
        </w:rPr>
        <w:t>Fondo</w:t>
      </w:r>
      <w:r w:rsidR="00CC4AF1" w:rsidRPr="005509ED">
        <w:rPr>
          <w:rFonts w:ascii="Arial" w:hAnsi="Arial" w:cs="Arial"/>
        </w:rPr>
        <w:t xml:space="preserve"> de Préstamos por </w:t>
      </w:r>
      <w:r w:rsidR="000537DB" w:rsidRPr="005509ED">
        <w:rPr>
          <w:rFonts w:ascii="Arial" w:hAnsi="Arial" w:cs="Arial"/>
        </w:rPr>
        <w:t xml:space="preserve">Calamidad Doméstica </w:t>
      </w:r>
      <w:r w:rsidRPr="005509ED">
        <w:rPr>
          <w:rFonts w:ascii="Arial" w:hAnsi="Arial" w:cs="Arial"/>
        </w:rPr>
        <w:t>las siguientes:</w:t>
      </w:r>
    </w:p>
    <w:p w14:paraId="05696CD2" w14:textId="77777777" w:rsidR="00CC6423" w:rsidRPr="005509ED" w:rsidRDefault="00CC6423" w:rsidP="005509ED">
      <w:pPr>
        <w:spacing w:line="276" w:lineRule="auto"/>
        <w:jc w:val="both"/>
        <w:rPr>
          <w:rFonts w:ascii="Arial" w:hAnsi="Arial" w:cs="Arial"/>
        </w:rPr>
      </w:pPr>
    </w:p>
    <w:p w14:paraId="38807148" w14:textId="34A076EA" w:rsidR="00CC6423" w:rsidRPr="005509ED" w:rsidRDefault="00CC6423" w:rsidP="005509ED">
      <w:pPr>
        <w:pStyle w:val="Prrafodelista"/>
        <w:numPr>
          <w:ilvl w:val="0"/>
          <w:numId w:val="5"/>
        </w:numPr>
        <w:spacing w:line="276" w:lineRule="auto"/>
        <w:ind w:left="567" w:hanging="567"/>
        <w:jc w:val="both"/>
        <w:rPr>
          <w:rFonts w:ascii="Arial" w:hAnsi="Arial" w:cs="Arial"/>
          <w:sz w:val="24"/>
          <w:szCs w:val="24"/>
        </w:rPr>
      </w:pPr>
      <w:r w:rsidRPr="005509ED">
        <w:rPr>
          <w:rFonts w:ascii="Arial" w:hAnsi="Arial" w:cs="Arial"/>
          <w:sz w:val="24"/>
          <w:szCs w:val="24"/>
        </w:rPr>
        <w:t>Abonar quincenal o mensualmente según el caso, las cuotas de amortización, para lo cual deberá autorizar al respectivo pagador, que del salario o mesada pensional retenga con destin</w:t>
      </w:r>
      <w:r w:rsidR="00CC4AF1" w:rsidRPr="005509ED">
        <w:rPr>
          <w:rFonts w:ascii="Arial" w:hAnsi="Arial" w:cs="Arial"/>
          <w:sz w:val="24"/>
          <w:szCs w:val="24"/>
        </w:rPr>
        <w:t xml:space="preserve">o al </w:t>
      </w:r>
      <w:r w:rsidR="007B540F" w:rsidRPr="005509ED">
        <w:rPr>
          <w:rFonts w:ascii="Arial" w:hAnsi="Arial" w:cs="Arial"/>
          <w:sz w:val="24"/>
          <w:szCs w:val="24"/>
        </w:rPr>
        <w:t>Fondo</w:t>
      </w:r>
      <w:r w:rsidR="00CC4AF1" w:rsidRPr="005509ED">
        <w:rPr>
          <w:rFonts w:ascii="Arial" w:hAnsi="Arial" w:cs="Arial"/>
          <w:sz w:val="24"/>
          <w:szCs w:val="24"/>
        </w:rPr>
        <w:t xml:space="preserve"> de </w:t>
      </w:r>
      <w:r w:rsidR="008F54D0" w:rsidRPr="005509ED">
        <w:rPr>
          <w:rFonts w:ascii="Arial" w:hAnsi="Arial" w:cs="Arial"/>
          <w:sz w:val="24"/>
          <w:szCs w:val="24"/>
        </w:rPr>
        <w:t xml:space="preserve">Préstamos </w:t>
      </w:r>
      <w:r w:rsidR="00CC4AF1" w:rsidRPr="005509ED">
        <w:rPr>
          <w:rFonts w:ascii="Arial" w:hAnsi="Arial" w:cs="Arial"/>
          <w:sz w:val="24"/>
          <w:szCs w:val="24"/>
        </w:rPr>
        <w:t xml:space="preserve">por </w:t>
      </w:r>
      <w:r w:rsidR="004C60BA" w:rsidRPr="005509ED">
        <w:rPr>
          <w:rFonts w:ascii="Arial" w:hAnsi="Arial" w:cs="Arial"/>
          <w:sz w:val="24"/>
          <w:szCs w:val="24"/>
        </w:rPr>
        <w:t>Calamidad Doméstica</w:t>
      </w:r>
      <w:r w:rsidR="00BE40A2" w:rsidRPr="005509ED">
        <w:rPr>
          <w:rFonts w:ascii="Arial" w:hAnsi="Arial" w:cs="Arial"/>
          <w:sz w:val="24"/>
          <w:szCs w:val="24"/>
        </w:rPr>
        <w:t xml:space="preserve"> </w:t>
      </w:r>
      <w:r w:rsidRPr="005509ED">
        <w:rPr>
          <w:rFonts w:ascii="Arial" w:hAnsi="Arial" w:cs="Arial"/>
          <w:sz w:val="24"/>
          <w:szCs w:val="24"/>
        </w:rPr>
        <w:t>la suma correspondiente.</w:t>
      </w:r>
    </w:p>
    <w:p w14:paraId="3286AB74" w14:textId="1F3F1C3D" w:rsidR="00CC6423" w:rsidRPr="005509ED" w:rsidRDefault="00CC6423" w:rsidP="005509ED">
      <w:pPr>
        <w:pStyle w:val="Prrafodelista"/>
        <w:numPr>
          <w:ilvl w:val="0"/>
          <w:numId w:val="5"/>
        </w:numPr>
        <w:spacing w:line="276" w:lineRule="auto"/>
        <w:ind w:left="567" w:hanging="567"/>
        <w:jc w:val="both"/>
        <w:rPr>
          <w:rFonts w:ascii="Arial" w:hAnsi="Arial" w:cs="Arial"/>
          <w:sz w:val="24"/>
          <w:szCs w:val="24"/>
        </w:rPr>
      </w:pPr>
      <w:r w:rsidRPr="005509ED">
        <w:rPr>
          <w:rFonts w:ascii="Arial" w:hAnsi="Arial" w:cs="Arial"/>
          <w:sz w:val="24"/>
          <w:szCs w:val="24"/>
        </w:rPr>
        <w:t xml:space="preserve">Autorizar al </w:t>
      </w:r>
      <w:r w:rsidR="008A6C6D" w:rsidRPr="005509ED">
        <w:rPr>
          <w:rFonts w:ascii="Arial" w:hAnsi="Arial" w:cs="Arial"/>
          <w:sz w:val="24"/>
          <w:szCs w:val="24"/>
        </w:rPr>
        <w:t>D</w:t>
      </w:r>
      <w:r w:rsidRPr="005509ED">
        <w:rPr>
          <w:rFonts w:ascii="Arial" w:hAnsi="Arial" w:cs="Arial"/>
          <w:sz w:val="24"/>
          <w:szCs w:val="24"/>
        </w:rPr>
        <w:t>epartamento</w:t>
      </w:r>
      <w:r w:rsidR="004C63B0" w:rsidRPr="005509ED">
        <w:rPr>
          <w:rFonts w:ascii="Arial" w:hAnsi="Arial" w:cs="Arial"/>
          <w:sz w:val="24"/>
          <w:szCs w:val="24"/>
        </w:rPr>
        <w:t xml:space="preserve"> de Antioquia</w:t>
      </w:r>
      <w:r w:rsidRPr="005509ED">
        <w:rPr>
          <w:rFonts w:ascii="Arial" w:hAnsi="Arial" w:cs="Arial"/>
          <w:sz w:val="24"/>
          <w:szCs w:val="24"/>
        </w:rPr>
        <w:t xml:space="preserve"> para retener el saldo pendiente sobre </w:t>
      </w:r>
      <w:r w:rsidR="008A6C6D" w:rsidRPr="005509ED">
        <w:rPr>
          <w:rFonts w:ascii="Arial" w:hAnsi="Arial" w:cs="Arial"/>
          <w:sz w:val="24"/>
          <w:szCs w:val="24"/>
        </w:rPr>
        <w:t xml:space="preserve">el valor de </w:t>
      </w:r>
      <w:r w:rsidRPr="005509ED">
        <w:rPr>
          <w:rFonts w:ascii="Arial" w:hAnsi="Arial" w:cs="Arial"/>
          <w:sz w:val="24"/>
          <w:szCs w:val="24"/>
        </w:rPr>
        <w:t xml:space="preserve">las prestaciones sociales en caso de desvinculación del </w:t>
      </w:r>
      <w:r w:rsidR="008A6C6D" w:rsidRPr="005509ED">
        <w:rPr>
          <w:rFonts w:ascii="Arial" w:hAnsi="Arial" w:cs="Arial"/>
          <w:sz w:val="24"/>
          <w:szCs w:val="24"/>
        </w:rPr>
        <w:t>D</w:t>
      </w:r>
      <w:r w:rsidR="001D58F4" w:rsidRPr="005509ED">
        <w:rPr>
          <w:rFonts w:ascii="Arial" w:hAnsi="Arial" w:cs="Arial"/>
          <w:sz w:val="24"/>
          <w:szCs w:val="24"/>
        </w:rPr>
        <w:t xml:space="preserve">epartamento, cuando se trate de un </w:t>
      </w:r>
      <w:r w:rsidRPr="005509ED">
        <w:rPr>
          <w:rFonts w:ascii="Arial" w:hAnsi="Arial" w:cs="Arial"/>
          <w:sz w:val="24"/>
          <w:szCs w:val="24"/>
        </w:rPr>
        <w:t>empleado público</w:t>
      </w:r>
      <w:r w:rsidR="001D58F4" w:rsidRPr="005509ED">
        <w:rPr>
          <w:rFonts w:ascii="Arial" w:hAnsi="Arial" w:cs="Arial"/>
          <w:sz w:val="24"/>
          <w:szCs w:val="24"/>
        </w:rPr>
        <w:t>.</w:t>
      </w:r>
    </w:p>
    <w:p w14:paraId="0C5471A3" w14:textId="5429B598" w:rsidR="00942189" w:rsidRPr="005509ED" w:rsidRDefault="00CC6423" w:rsidP="005509ED">
      <w:pPr>
        <w:pStyle w:val="Prrafodelista"/>
        <w:numPr>
          <w:ilvl w:val="0"/>
          <w:numId w:val="5"/>
        </w:numPr>
        <w:spacing w:line="276" w:lineRule="auto"/>
        <w:ind w:left="567" w:hanging="567"/>
        <w:jc w:val="both"/>
        <w:rPr>
          <w:rFonts w:ascii="Arial" w:hAnsi="Arial" w:cs="Arial"/>
          <w:sz w:val="24"/>
          <w:szCs w:val="24"/>
        </w:rPr>
      </w:pPr>
      <w:r w:rsidRPr="005509ED">
        <w:rPr>
          <w:rFonts w:ascii="Arial" w:hAnsi="Arial" w:cs="Arial"/>
          <w:sz w:val="24"/>
          <w:szCs w:val="24"/>
        </w:rPr>
        <w:t xml:space="preserve">Suscribir un pagaré, en cuya carta de instrucciones se estipulará, entre otros, que dicho título valor se hará efectivo una vez se haya incurrido en mora del pago de </w:t>
      </w:r>
      <w:r w:rsidR="00B93E55" w:rsidRPr="005509ED">
        <w:rPr>
          <w:rFonts w:ascii="Arial" w:hAnsi="Arial" w:cs="Arial"/>
          <w:sz w:val="24"/>
          <w:szCs w:val="24"/>
        </w:rPr>
        <w:t>tres (</w:t>
      </w:r>
      <w:r w:rsidR="004C63B0" w:rsidRPr="005509ED">
        <w:rPr>
          <w:rFonts w:ascii="Arial" w:hAnsi="Arial" w:cs="Arial"/>
          <w:sz w:val="24"/>
          <w:szCs w:val="24"/>
        </w:rPr>
        <w:t xml:space="preserve">3) </w:t>
      </w:r>
      <w:r w:rsidRPr="005509ED">
        <w:rPr>
          <w:rFonts w:ascii="Arial" w:hAnsi="Arial" w:cs="Arial"/>
          <w:sz w:val="24"/>
          <w:szCs w:val="24"/>
        </w:rPr>
        <w:t>cuotas mensuales. En el evento de que el solicitante</w:t>
      </w:r>
      <w:r w:rsidR="00823E81" w:rsidRPr="005509ED">
        <w:rPr>
          <w:rFonts w:ascii="Arial" w:hAnsi="Arial" w:cs="Arial"/>
          <w:sz w:val="24"/>
          <w:szCs w:val="24"/>
        </w:rPr>
        <w:t xml:space="preserve"> sea </w:t>
      </w:r>
      <w:r w:rsidRPr="005509ED">
        <w:rPr>
          <w:rFonts w:ascii="Arial" w:hAnsi="Arial" w:cs="Arial"/>
          <w:sz w:val="24"/>
          <w:szCs w:val="24"/>
        </w:rPr>
        <w:t>un empleado</w:t>
      </w:r>
      <w:r w:rsidR="004C63B0" w:rsidRPr="005509ED">
        <w:rPr>
          <w:rFonts w:ascii="Arial" w:hAnsi="Arial" w:cs="Arial"/>
          <w:sz w:val="24"/>
          <w:szCs w:val="24"/>
        </w:rPr>
        <w:t xml:space="preserve"> público</w:t>
      </w:r>
      <w:r w:rsidRPr="005509ED">
        <w:rPr>
          <w:rFonts w:ascii="Arial" w:hAnsi="Arial" w:cs="Arial"/>
          <w:sz w:val="24"/>
          <w:szCs w:val="24"/>
        </w:rPr>
        <w:t xml:space="preserve"> que no esté inscrito en carrera administrativa, el codeudor, quien debe ser un empleado inscrito en carrera administrativa, también deberá </w:t>
      </w:r>
      <w:r w:rsidR="00942189" w:rsidRPr="005509ED">
        <w:rPr>
          <w:rFonts w:ascii="Arial" w:hAnsi="Arial" w:cs="Arial"/>
          <w:sz w:val="24"/>
          <w:szCs w:val="24"/>
        </w:rPr>
        <w:t>suscribir</w:t>
      </w:r>
      <w:r w:rsidRPr="005509ED">
        <w:rPr>
          <w:rFonts w:ascii="Arial" w:hAnsi="Arial" w:cs="Arial"/>
          <w:sz w:val="24"/>
          <w:szCs w:val="24"/>
        </w:rPr>
        <w:t xml:space="preserve"> el pagaré.</w:t>
      </w:r>
      <w:r w:rsidR="00823E81" w:rsidRPr="005509ED">
        <w:rPr>
          <w:rFonts w:ascii="Arial" w:hAnsi="Arial" w:cs="Arial"/>
          <w:sz w:val="24"/>
          <w:szCs w:val="24"/>
        </w:rPr>
        <w:t xml:space="preserve"> </w:t>
      </w:r>
    </w:p>
    <w:p w14:paraId="736C41E0" w14:textId="52DA1B84" w:rsidR="00CC6423" w:rsidRPr="005509ED" w:rsidRDefault="00CA2029" w:rsidP="005509ED">
      <w:pPr>
        <w:pStyle w:val="Prrafodelista"/>
        <w:numPr>
          <w:ilvl w:val="0"/>
          <w:numId w:val="5"/>
        </w:numPr>
        <w:spacing w:line="276" w:lineRule="auto"/>
        <w:ind w:left="567" w:hanging="567"/>
        <w:jc w:val="both"/>
        <w:rPr>
          <w:rFonts w:ascii="Arial" w:hAnsi="Arial" w:cs="Arial"/>
          <w:sz w:val="24"/>
          <w:szCs w:val="24"/>
        </w:rPr>
      </w:pPr>
      <w:r w:rsidRPr="005509ED">
        <w:rPr>
          <w:rFonts w:ascii="Arial" w:hAnsi="Arial" w:cs="Arial"/>
          <w:sz w:val="24"/>
          <w:szCs w:val="24"/>
        </w:rPr>
        <w:t>En el caso de los</w:t>
      </w:r>
      <w:r w:rsidR="00823E81" w:rsidRPr="005509ED">
        <w:rPr>
          <w:rFonts w:ascii="Arial" w:hAnsi="Arial" w:cs="Arial"/>
          <w:sz w:val="24"/>
          <w:szCs w:val="24"/>
        </w:rPr>
        <w:t xml:space="preserve"> pensionado</w:t>
      </w:r>
      <w:r w:rsidRPr="005509ED">
        <w:rPr>
          <w:rFonts w:ascii="Arial" w:hAnsi="Arial" w:cs="Arial"/>
          <w:sz w:val="24"/>
          <w:szCs w:val="24"/>
        </w:rPr>
        <w:t>s</w:t>
      </w:r>
      <w:r w:rsidR="00823E81" w:rsidRPr="005509ED">
        <w:rPr>
          <w:rFonts w:ascii="Arial" w:hAnsi="Arial" w:cs="Arial"/>
          <w:sz w:val="24"/>
          <w:szCs w:val="24"/>
        </w:rPr>
        <w:t xml:space="preserve"> y/o jubilado</w:t>
      </w:r>
      <w:r w:rsidRPr="005509ED">
        <w:rPr>
          <w:rFonts w:ascii="Arial" w:hAnsi="Arial" w:cs="Arial"/>
          <w:sz w:val="24"/>
          <w:szCs w:val="24"/>
        </w:rPr>
        <w:t>s</w:t>
      </w:r>
      <w:r w:rsidR="00823E81" w:rsidRPr="005509ED">
        <w:rPr>
          <w:rFonts w:ascii="Arial" w:hAnsi="Arial" w:cs="Arial"/>
          <w:sz w:val="24"/>
          <w:szCs w:val="24"/>
        </w:rPr>
        <w:t xml:space="preserve"> por el Departamento</w:t>
      </w:r>
      <w:r w:rsidRPr="005509ED">
        <w:rPr>
          <w:rFonts w:ascii="Arial" w:hAnsi="Arial" w:cs="Arial"/>
          <w:sz w:val="24"/>
          <w:szCs w:val="24"/>
        </w:rPr>
        <w:t xml:space="preserve"> el codeudor </w:t>
      </w:r>
      <w:r w:rsidR="00007D88" w:rsidRPr="005509ED">
        <w:rPr>
          <w:rFonts w:ascii="Arial" w:hAnsi="Arial" w:cs="Arial"/>
          <w:sz w:val="24"/>
          <w:szCs w:val="24"/>
        </w:rPr>
        <w:t xml:space="preserve">quien además de acreditar que </w:t>
      </w:r>
      <w:r w:rsidR="000B3EFE" w:rsidRPr="005509ED">
        <w:rPr>
          <w:rFonts w:ascii="Arial" w:hAnsi="Arial" w:cs="Arial"/>
          <w:sz w:val="24"/>
          <w:szCs w:val="24"/>
        </w:rPr>
        <w:t>tiene propiedad raíz</w:t>
      </w:r>
      <w:r w:rsidR="00974E95" w:rsidRPr="005509ED">
        <w:rPr>
          <w:rFonts w:ascii="Arial" w:hAnsi="Arial" w:cs="Arial"/>
          <w:sz w:val="24"/>
          <w:szCs w:val="24"/>
        </w:rPr>
        <w:t>,</w:t>
      </w:r>
      <w:r w:rsidR="000B3EFE" w:rsidRPr="005509ED">
        <w:rPr>
          <w:rFonts w:ascii="Arial" w:hAnsi="Arial" w:cs="Arial"/>
          <w:sz w:val="24"/>
          <w:szCs w:val="24"/>
        </w:rPr>
        <w:t xml:space="preserve"> deberá suscribir el </w:t>
      </w:r>
      <w:r w:rsidR="00942189" w:rsidRPr="005509ED">
        <w:rPr>
          <w:rFonts w:ascii="Arial" w:hAnsi="Arial" w:cs="Arial"/>
          <w:sz w:val="24"/>
          <w:szCs w:val="24"/>
        </w:rPr>
        <w:t xml:space="preserve">respectivo </w:t>
      </w:r>
      <w:r w:rsidR="000B3EFE" w:rsidRPr="005509ED">
        <w:rPr>
          <w:rFonts w:ascii="Arial" w:hAnsi="Arial" w:cs="Arial"/>
          <w:sz w:val="24"/>
          <w:szCs w:val="24"/>
        </w:rPr>
        <w:t>pagaré.</w:t>
      </w:r>
    </w:p>
    <w:p w14:paraId="1B282C2F" w14:textId="4FBE857E" w:rsidR="00CC6423" w:rsidRPr="005509ED" w:rsidRDefault="008A6C6D" w:rsidP="005509ED">
      <w:pPr>
        <w:pStyle w:val="Prrafodelista"/>
        <w:numPr>
          <w:ilvl w:val="0"/>
          <w:numId w:val="5"/>
        </w:numPr>
        <w:spacing w:line="276" w:lineRule="auto"/>
        <w:ind w:left="567" w:hanging="567"/>
        <w:jc w:val="both"/>
        <w:rPr>
          <w:rFonts w:ascii="Arial" w:hAnsi="Arial" w:cs="Arial"/>
          <w:sz w:val="24"/>
          <w:szCs w:val="24"/>
        </w:rPr>
      </w:pPr>
      <w:r w:rsidRPr="005509ED">
        <w:rPr>
          <w:rFonts w:ascii="Arial" w:hAnsi="Arial" w:cs="Arial"/>
          <w:sz w:val="24"/>
          <w:szCs w:val="24"/>
        </w:rPr>
        <w:t xml:space="preserve">Autorizar </w:t>
      </w:r>
      <w:r w:rsidR="005920D3" w:rsidRPr="005509ED">
        <w:rPr>
          <w:rFonts w:ascii="Arial" w:hAnsi="Arial" w:cs="Arial"/>
          <w:sz w:val="24"/>
          <w:szCs w:val="24"/>
        </w:rPr>
        <w:t>la</w:t>
      </w:r>
      <w:r w:rsidRPr="005509ED">
        <w:rPr>
          <w:rFonts w:ascii="Arial" w:hAnsi="Arial" w:cs="Arial"/>
          <w:sz w:val="24"/>
          <w:szCs w:val="24"/>
        </w:rPr>
        <w:t xml:space="preserve"> inclusión</w:t>
      </w:r>
      <w:r w:rsidR="00CC6423" w:rsidRPr="005509ED">
        <w:rPr>
          <w:rFonts w:ascii="Arial" w:hAnsi="Arial" w:cs="Arial"/>
          <w:sz w:val="24"/>
          <w:szCs w:val="24"/>
        </w:rPr>
        <w:t xml:space="preserve"> del préstamo adquirido en la póliza de seguro de vida con sus correspondientes amparos adicionales, que el Departamento de Antioquia - </w:t>
      </w:r>
      <w:r w:rsidR="007B540F" w:rsidRPr="005509ED">
        <w:rPr>
          <w:rFonts w:ascii="Arial" w:hAnsi="Arial" w:cs="Arial"/>
          <w:sz w:val="24"/>
          <w:szCs w:val="24"/>
        </w:rPr>
        <w:t>Fondo</w:t>
      </w:r>
      <w:r w:rsidR="00C01E9C" w:rsidRPr="005509ED">
        <w:rPr>
          <w:rFonts w:ascii="Arial" w:hAnsi="Arial" w:cs="Arial"/>
          <w:sz w:val="24"/>
          <w:szCs w:val="24"/>
        </w:rPr>
        <w:t xml:space="preserve"> de </w:t>
      </w:r>
      <w:r w:rsidR="00E47A27" w:rsidRPr="005509ED">
        <w:rPr>
          <w:rFonts w:ascii="Arial" w:hAnsi="Arial" w:cs="Arial"/>
          <w:sz w:val="24"/>
          <w:szCs w:val="24"/>
        </w:rPr>
        <w:t>Préstamos</w:t>
      </w:r>
      <w:r w:rsidR="00C01E9C" w:rsidRPr="005509ED">
        <w:rPr>
          <w:rFonts w:ascii="Arial" w:hAnsi="Arial" w:cs="Arial"/>
          <w:sz w:val="24"/>
          <w:szCs w:val="24"/>
        </w:rPr>
        <w:t xml:space="preserve"> por </w:t>
      </w:r>
      <w:r w:rsidR="004C60BA" w:rsidRPr="005509ED">
        <w:rPr>
          <w:rFonts w:ascii="Arial" w:hAnsi="Arial" w:cs="Arial"/>
          <w:sz w:val="24"/>
          <w:szCs w:val="24"/>
        </w:rPr>
        <w:t>Calamidad Doméstica</w:t>
      </w:r>
      <w:r w:rsidR="00394783" w:rsidRPr="005509ED">
        <w:rPr>
          <w:rFonts w:ascii="Arial" w:hAnsi="Arial" w:cs="Arial"/>
          <w:sz w:val="24"/>
          <w:szCs w:val="24"/>
        </w:rPr>
        <w:t>-</w:t>
      </w:r>
      <w:r w:rsidR="00FE29B7" w:rsidRPr="005509ED">
        <w:rPr>
          <w:rFonts w:ascii="Arial" w:hAnsi="Arial" w:cs="Arial"/>
          <w:sz w:val="24"/>
          <w:szCs w:val="24"/>
        </w:rPr>
        <w:t xml:space="preserve"> </w:t>
      </w:r>
      <w:r w:rsidR="00CC6423" w:rsidRPr="005509ED">
        <w:rPr>
          <w:rFonts w:ascii="Arial" w:hAnsi="Arial" w:cs="Arial"/>
          <w:sz w:val="24"/>
          <w:szCs w:val="24"/>
        </w:rPr>
        <w:t xml:space="preserve">tenga contratada para amparar los riesgos de los deudores </w:t>
      </w:r>
      <w:r w:rsidR="00C329E4" w:rsidRPr="005509ED">
        <w:rPr>
          <w:rFonts w:ascii="Arial" w:hAnsi="Arial" w:cs="Arial"/>
          <w:sz w:val="24"/>
          <w:szCs w:val="24"/>
        </w:rPr>
        <w:t>la cual</w:t>
      </w:r>
      <w:r w:rsidR="00CC6423" w:rsidRPr="005509ED">
        <w:rPr>
          <w:rFonts w:ascii="Arial" w:hAnsi="Arial" w:cs="Arial"/>
          <w:sz w:val="24"/>
          <w:szCs w:val="24"/>
        </w:rPr>
        <w:t xml:space="preserve"> se reajustará anualmente de acuerdo con la normativa vigente. El monto del seguro de vida será por la cuantía del préstamo como mínimo y será beneficiario de este el Departamento, la póliza de seguro se pagará al momento del desembolso del préstamo y anualmente durante la vigencia de plazo de dicho préstamo.</w:t>
      </w:r>
    </w:p>
    <w:p w14:paraId="6F33B9A6" w14:textId="2AD2D5EB" w:rsidR="00CC6423" w:rsidRPr="005509ED" w:rsidRDefault="00CC6423" w:rsidP="005509ED">
      <w:pPr>
        <w:pStyle w:val="Prrafodelista"/>
        <w:numPr>
          <w:ilvl w:val="0"/>
          <w:numId w:val="5"/>
        </w:numPr>
        <w:spacing w:line="276" w:lineRule="auto"/>
        <w:ind w:left="567" w:hanging="567"/>
        <w:jc w:val="both"/>
        <w:rPr>
          <w:rFonts w:ascii="Arial" w:hAnsi="Arial" w:cs="Arial"/>
          <w:sz w:val="24"/>
          <w:szCs w:val="24"/>
        </w:rPr>
      </w:pPr>
      <w:r w:rsidRPr="005509ED">
        <w:rPr>
          <w:rFonts w:ascii="Arial" w:hAnsi="Arial" w:cs="Arial"/>
          <w:sz w:val="24"/>
          <w:szCs w:val="24"/>
        </w:rPr>
        <w:t xml:space="preserve">Aportar evidencia documental de la utilización del dinero producto del préstamo por </w:t>
      </w:r>
      <w:r w:rsidR="00CC4AF1" w:rsidRPr="005509ED">
        <w:rPr>
          <w:rFonts w:ascii="Arial" w:hAnsi="Arial" w:cs="Arial"/>
          <w:sz w:val="24"/>
          <w:szCs w:val="24"/>
        </w:rPr>
        <w:t>calamidad</w:t>
      </w:r>
      <w:r w:rsidRPr="005509ED">
        <w:rPr>
          <w:rFonts w:ascii="Arial" w:hAnsi="Arial" w:cs="Arial"/>
          <w:sz w:val="24"/>
          <w:szCs w:val="24"/>
        </w:rPr>
        <w:t xml:space="preserve"> para los fines solicitados, dentro de los treinta (30) días posteriores al desembolso del mismo.</w:t>
      </w:r>
    </w:p>
    <w:p w14:paraId="0940E8EB" w14:textId="77777777" w:rsidR="001D58F4" w:rsidRPr="005509ED" w:rsidRDefault="001D58F4" w:rsidP="005509ED">
      <w:pPr>
        <w:spacing w:line="276" w:lineRule="auto"/>
        <w:jc w:val="both"/>
        <w:rPr>
          <w:rFonts w:ascii="Arial" w:hAnsi="Arial" w:cs="Arial"/>
          <w:b/>
          <w:bCs/>
        </w:rPr>
      </w:pPr>
    </w:p>
    <w:p w14:paraId="1B12280C" w14:textId="3F6913CB" w:rsidR="00CC6423" w:rsidRPr="005509ED" w:rsidRDefault="00CC6423" w:rsidP="005509ED">
      <w:pPr>
        <w:spacing w:line="276" w:lineRule="auto"/>
        <w:jc w:val="both"/>
        <w:rPr>
          <w:rFonts w:ascii="Arial" w:hAnsi="Arial" w:cs="Arial"/>
        </w:rPr>
      </w:pPr>
      <w:r w:rsidRPr="005509ED">
        <w:rPr>
          <w:rFonts w:ascii="Arial" w:hAnsi="Arial" w:cs="Arial"/>
          <w:b/>
          <w:bCs/>
        </w:rPr>
        <w:t xml:space="preserve">Artículo </w:t>
      </w:r>
      <w:r w:rsidR="00C01E9C" w:rsidRPr="005509ED">
        <w:rPr>
          <w:rFonts w:ascii="Arial" w:hAnsi="Arial" w:cs="Arial"/>
          <w:b/>
          <w:bCs/>
        </w:rPr>
        <w:t>23</w:t>
      </w:r>
      <w:r w:rsidR="00B93E55" w:rsidRPr="005509ED">
        <w:rPr>
          <w:rFonts w:ascii="Arial" w:hAnsi="Arial" w:cs="Arial"/>
          <w:b/>
          <w:bCs/>
        </w:rPr>
        <w:t>.</w:t>
      </w:r>
      <w:r w:rsidRPr="005509ED">
        <w:rPr>
          <w:rFonts w:ascii="Arial" w:hAnsi="Arial" w:cs="Arial"/>
        </w:rPr>
        <w:tab/>
        <w:t xml:space="preserve"> </w:t>
      </w:r>
      <w:r w:rsidR="00483D64" w:rsidRPr="005509ED">
        <w:rPr>
          <w:rFonts w:ascii="Arial" w:hAnsi="Arial" w:cs="Arial"/>
          <w:b/>
          <w:i/>
          <w:iCs/>
        </w:rPr>
        <w:t>Cláusula ac</w:t>
      </w:r>
      <w:r w:rsidR="009A78A5" w:rsidRPr="005509ED">
        <w:rPr>
          <w:rFonts w:ascii="Arial" w:hAnsi="Arial" w:cs="Arial"/>
          <w:b/>
          <w:i/>
          <w:iCs/>
        </w:rPr>
        <w:t>eleratoria</w:t>
      </w:r>
      <w:r w:rsidR="00483D64" w:rsidRPr="005509ED">
        <w:rPr>
          <w:rFonts w:ascii="Arial" w:hAnsi="Arial" w:cs="Arial"/>
          <w:b/>
        </w:rPr>
        <w:t>.</w:t>
      </w:r>
      <w:r w:rsidRPr="005509ED">
        <w:rPr>
          <w:rFonts w:ascii="Arial" w:hAnsi="Arial" w:cs="Arial"/>
        </w:rPr>
        <w:t xml:space="preserve"> Son causales para exigir el pago inmediato de la totalidad de </w:t>
      </w:r>
      <w:r w:rsidR="009A78A5" w:rsidRPr="005509ED">
        <w:rPr>
          <w:rFonts w:ascii="Arial" w:hAnsi="Arial" w:cs="Arial"/>
        </w:rPr>
        <w:t>préstamo</w:t>
      </w:r>
      <w:r w:rsidR="007B18D5" w:rsidRPr="005509ED">
        <w:rPr>
          <w:rFonts w:ascii="Arial" w:hAnsi="Arial" w:cs="Arial"/>
        </w:rPr>
        <w:t>,</w:t>
      </w:r>
      <w:r w:rsidRPr="005509ED">
        <w:rPr>
          <w:rFonts w:ascii="Arial" w:hAnsi="Arial" w:cs="Arial"/>
        </w:rPr>
        <w:t xml:space="preserve"> judicial o extrajudicialmente</w:t>
      </w:r>
      <w:r w:rsidR="007B18D5" w:rsidRPr="005509ED">
        <w:rPr>
          <w:rFonts w:ascii="Arial" w:hAnsi="Arial" w:cs="Arial"/>
        </w:rPr>
        <w:t>,</w:t>
      </w:r>
      <w:r w:rsidRPr="005509ED">
        <w:rPr>
          <w:rFonts w:ascii="Arial" w:hAnsi="Arial" w:cs="Arial"/>
        </w:rPr>
        <w:t xml:space="preserve"> los siguientes: </w:t>
      </w:r>
    </w:p>
    <w:p w14:paraId="229705AA" w14:textId="77777777" w:rsidR="00CC6423" w:rsidRPr="005509ED" w:rsidRDefault="00CC6423" w:rsidP="005509ED">
      <w:pPr>
        <w:spacing w:line="276" w:lineRule="auto"/>
        <w:jc w:val="both"/>
        <w:rPr>
          <w:rFonts w:ascii="Arial" w:hAnsi="Arial" w:cs="Arial"/>
        </w:rPr>
      </w:pPr>
    </w:p>
    <w:p w14:paraId="16C1122B" w14:textId="71D9F977" w:rsidR="00CC6423" w:rsidRPr="005509ED" w:rsidRDefault="00CC6423" w:rsidP="005509ED">
      <w:pPr>
        <w:pStyle w:val="Prrafodelista"/>
        <w:numPr>
          <w:ilvl w:val="0"/>
          <w:numId w:val="6"/>
        </w:numPr>
        <w:spacing w:line="276" w:lineRule="auto"/>
        <w:ind w:left="567" w:hanging="567"/>
        <w:jc w:val="both"/>
        <w:rPr>
          <w:rFonts w:ascii="Arial" w:hAnsi="Arial" w:cs="Arial"/>
          <w:sz w:val="24"/>
          <w:szCs w:val="24"/>
        </w:rPr>
      </w:pPr>
      <w:r w:rsidRPr="005509ED">
        <w:rPr>
          <w:rFonts w:ascii="Arial" w:hAnsi="Arial" w:cs="Arial"/>
          <w:sz w:val="24"/>
          <w:szCs w:val="24"/>
        </w:rPr>
        <w:t>Por el incumplimiento de cualquiera de las obligaciones establecidas en</w:t>
      </w:r>
      <w:r w:rsidR="00DA399F" w:rsidRPr="005509ED">
        <w:rPr>
          <w:rFonts w:ascii="Arial" w:hAnsi="Arial" w:cs="Arial"/>
          <w:sz w:val="24"/>
          <w:szCs w:val="24"/>
        </w:rPr>
        <w:t xml:space="preserve"> </w:t>
      </w:r>
      <w:r w:rsidR="003B041B" w:rsidRPr="005509ED">
        <w:rPr>
          <w:rFonts w:ascii="Arial" w:hAnsi="Arial" w:cs="Arial"/>
          <w:sz w:val="24"/>
          <w:szCs w:val="24"/>
        </w:rPr>
        <w:t>esta</w:t>
      </w:r>
      <w:r w:rsidRPr="005509ED">
        <w:rPr>
          <w:rFonts w:ascii="Arial" w:hAnsi="Arial" w:cs="Arial"/>
          <w:sz w:val="24"/>
          <w:szCs w:val="24"/>
        </w:rPr>
        <w:t xml:space="preserve"> </w:t>
      </w:r>
      <w:r w:rsidR="003B041B" w:rsidRPr="005509ED">
        <w:rPr>
          <w:rFonts w:ascii="Arial" w:hAnsi="Arial" w:cs="Arial"/>
          <w:sz w:val="24"/>
          <w:szCs w:val="24"/>
        </w:rPr>
        <w:t>o</w:t>
      </w:r>
      <w:r w:rsidR="007B540F" w:rsidRPr="005509ED">
        <w:rPr>
          <w:rFonts w:ascii="Arial" w:hAnsi="Arial" w:cs="Arial"/>
          <w:sz w:val="24"/>
          <w:szCs w:val="24"/>
        </w:rPr>
        <w:t>rdenanza</w:t>
      </w:r>
      <w:r w:rsidR="00DA399F" w:rsidRPr="005509ED">
        <w:rPr>
          <w:rFonts w:ascii="Arial" w:hAnsi="Arial" w:cs="Arial"/>
          <w:sz w:val="24"/>
          <w:szCs w:val="24"/>
        </w:rPr>
        <w:t>.</w:t>
      </w:r>
      <w:r w:rsidRPr="005509ED">
        <w:rPr>
          <w:rFonts w:ascii="Arial" w:hAnsi="Arial" w:cs="Arial"/>
          <w:sz w:val="24"/>
          <w:szCs w:val="24"/>
        </w:rPr>
        <w:t xml:space="preserve"> </w:t>
      </w:r>
    </w:p>
    <w:p w14:paraId="07E2B312" w14:textId="77777777" w:rsidR="00CC6423" w:rsidRPr="005509ED" w:rsidRDefault="00CC6423" w:rsidP="005509ED">
      <w:pPr>
        <w:pStyle w:val="Prrafodelista"/>
        <w:numPr>
          <w:ilvl w:val="0"/>
          <w:numId w:val="6"/>
        </w:numPr>
        <w:spacing w:line="276" w:lineRule="auto"/>
        <w:ind w:left="567" w:hanging="567"/>
        <w:jc w:val="both"/>
        <w:rPr>
          <w:rFonts w:ascii="Arial" w:hAnsi="Arial" w:cs="Arial"/>
          <w:sz w:val="24"/>
          <w:szCs w:val="24"/>
        </w:rPr>
      </w:pPr>
      <w:r w:rsidRPr="005509ED">
        <w:rPr>
          <w:rFonts w:ascii="Arial" w:hAnsi="Arial" w:cs="Arial"/>
          <w:sz w:val="24"/>
          <w:szCs w:val="24"/>
        </w:rPr>
        <w:t>La mora o el incumplimiento de tres (3) cuotas de amortización del préstamo.</w:t>
      </w:r>
    </w:p>
    <w:p w14:paraId="12DC8840" w14:textId="4771F91D" w:rsidR="00CC6423" w:rsidRPr="005509ED" w:rsidRDefault="00FA6E80" w:rsidP="005509ED">
      <w:pPr>
        <w:pStyle w:val="Prrafodelista"/>
        <w:numPr>
          <w:ilvl w:val="0"/>
          <w:numId w:val="6"/>
        </w:numPr>
        <w:spacing w:line="276" w:lineRule="auto"/>
        <w:ind w:left="567" w:hanging="567"/>
        <w:jc w:val="both"/>
        <w:rPr>
          <w:rFonts w:ascii="Arial" w:hAnsi="Arial" w:cs="Arial"/>
          <w:sz w:val="24"/>
          <w:szCs w:val="24"/>
        </w:rPr>
      </w:pPr>
      <w:r w:rsidRPr="005509ED">
        <w:rPr>
          <w:rFonts w:ascii="Arial" w:hAnsi="Arial" w:cs="Arial"/>
          <w:sz w:val="24"/>
          <w:szCs w:val="24"/>
        </w:rPr>
        <w:t xml:space="preserve">La </w:t>
      </w:r>
      <w:r w:rsidR="00CC6423" w:rsidRPr="005509ED">
        <w:rPr>
          <w:rFonts w:ascii="Arial" w:hAnsi="Arial" w:cs="Arial"/>
          <w:sz w:val="24"/>
          <w:szCs w:val="24"/>
        </w:rPr>
        <w:t>falsedad de los documentos presentados para obtener la adjudicación del préstamo.</w:t>
      </w:r>
    </w:p>
    <w:p w14:paraId="32E6FD66" w14:textId="32D87464" w:rsidR="00CC6423" w:rsidRPr="005509ED" w:rsidRDefault="00CC6423" w:rsidP="005509ED">
      <w:pPr>
        <w:pStyle w:val="Prrafodelista"/>
        <w:numPr>
          <w:ilvl w:val="0"/>
          <w:numId w:val="6"/>
        </w:numPr>
        <w:spacing w:line="276" w:lineRule="auto"/>
        <w:ind w:left="567" w:hanging="567"/>
        <w:jc w:val="both"/>
        <w:rPr>
          <w:rFonts w:ascii="Arial" w:hAnsi="Arial" w:cs="Arial"/>
          <w:sz w:val="24"/>
          <w:szCs w:val="24"/>
        </w:rPr>
      </w:pPr>
      <w:r w:rsidRPr="005509ED">
        <w:rPr>
          <w:rFonts w:ascii="Arial" w:hAnsi="Arial" w:cs="Arial"/>
          <w:sz w:val="24"/>
          <w:szCs w:val="24"/>
        </w:rPr>
        <w:t>Por destinación o inversión total o parcial del beneficio otorgado a fines distintos de los señalados en la solicitud, caso en el cual, se informará a las autoridades correspondientes para que inicien las investigaciones pertinentes.</w:t>
      </w:r>
    </w:p>
    <w:p w14:paraId="72FA594E" w14:textId="77777777" w:rsidR="001D58F4" w:rsidRPr="005509ED" w:rsidRDefault="001D58F4" w:rsidP="005509ED">
      <w:pPr>
        <w:spacing w:line="276" w:lineRule="auto"/>
        <w:rPr>
          <w:rFonts w:ascii="Arial" w:hAnsi="Arial" w:cs="Arial"/>
          <w:b/>
          <w:bCs/>
        </w:rPr>
      </w:pPr>
    </w:p>
    <w:p w14:paraId="66D88669" w14:textId="55DB3D00" w:rsidR="00164668" w:rsidRPr="005509ED" w:rsidRDefault="00164668" w:rsidP="005509ED">
      <w:pPr>
        <w:spacing w:line="276" w:lineRule="auto"/>
        <w:jc w:val="both"/>
        <w:rPr>
          <w:rFonts w:ascii="Arial" w:hAnsi="Arial" w:cs="Arial"/>
          <w:lang w:val="es-MX"/>
        </w:rPr>
      </w:pPr>
      <w:r w:rsidRPr="005509ED">
        <w:rPr>
          <w:rFonts w:ascii="Arial" w:hAnsi="Arial" w:cs="Arial"/>
          <w:b/>
          <w:lang w:val="es-MX"/>
        </w:rPr>
        <w:t>Artículo 24</w:t>
      </w:r>
      <w:r w:rsidR="00B93E55" w:rsidRPr="005509ED">
        <w:rPr>
          <w:rFonts w:ascii="Arial" w:hAnsi="Arial" w:cs="Arial"/>
          <w:b/>
          <w:lang w:val="es-MX"/>
        </w:rPr>
        <w:t>.</w:t>
      </w:r>
      <w:r w:rsidRPr="005509ED">
        <w:rPr>
          <w:rFonts w:ascii="Arial" w:hAnsi="Arial" w:cs="Arial"/>
          <w:lang w:val="es-MX"/>
        </w:rPr>
        <w:t xml:space="preserve"> Las declaraciones de que trata esta </w:t>
      </w:r>
      <w:r w:rsidR="00DC1FA8" w:rsidRPr="005509ED">
        <w:rPr>
          <w:rFonts w:ascii="Arial" w:hAnsi="Arial" w:cs="Arial"/>
          <w:lang w:val="es-MX"/>
        </w:rPr>
        <w:t>o</w:t>
      </w:r>
      <w:r w:rsidR="007B540F" w:rsidRPr="005509ED">
        <w:rPr>
          <w:rFonts w:ascii="Arial" w:hAnsi="Arial" w:cs="Arial"/>
          <w:lang w:val="es-MX"/>
        </w:rPr>
        <w:t>rdenanza</w:t>
      </w:r>
      <w:r w:rsidRPr="005509ED">
        <w:rPr>
          <w:rFonts w:ascii="Arial" w:hAnsi="Arial" w:cs="Arial"/>
          <w:lang w:val="es-MX"/>
        </w:rPr>
        <w:t xml:space="preserve">, se entienden realizadas bajo la gravedad del juramento. </w:t>
      </w:r>
    </w:p>
    <w:p w14:paraId="1BA95EA9" w14:textId="77777777" w:rsidR="00164668" w:rsidRPr="005509ED" w:rsidRDefault="00164668" w:rsidP="005509ED">
      <w:pPr>
        <w:spacing w:line="276" w:lineRule="auto"/>
        <w:jc w:val="both"/>
        <w:rPr>
          <w:rFonts w:ascii="Arial" w:hAnsi="Arial" w:cs="Arial"/>
          <w:lang w:val="es-MX"/>
        </w:rPr>
      </w:pPr>
    </w:p>
    <w:p w14:paraId="4BA13E2E" w14:textId="58FAE3AA" w:rsidR="00164668" w:rsidRPr="005509ED" w:rsidRDefault="00164668" w:rsidP="005509ED">
      <w:pPr>
        <w:shd w:val="clear" w:color="auto" w:fill="FFFFFF" w:themeFill="background1"/>
        <w:spacing w:line="276" w:lineRule="auto"/>
        <w:jc w:val="both"/>
        <w:rPr>
          <w:rFonts w:ascii="Arial" w:hAnsi="Arial" w:cs="Arial"/>
          <w:lang w:val="es-MX"/>
        </w:rPr>
      </w:pPr>
      <w:r w:rsidRPr="005509ED">
        <w:rPr>
          <w:rFonts w:ascii="Arial" w:hAnsi="Arial" w:cs="Arial"/>
          <w:b/>
          <w:lang w:val="es-MX"/>
        </w:rPr>
        <w:lastRenderedPageBreak/>
        <w:t>Artículo 25</w:t>
      </w:r>
      <w:r w:rsidR="00B93E55" w:rsidRPr="005509ED">
        <w:rPr>
          <w:rFonts w:ascii="Arial" w:hAnsi="Arial" w:cs="Arial"/>
          <w:b/>
          <w:lang w:val="es-MX"/>
        </w:rPr>
        <w:t>.</w:t>
      </w:r>
      <w:r w:rsidRPr="005509ED">
        <w:rPr>
          <w:rFonts w:ascii="Arial" w:hAnsi="Arial" w:cs="Arial"/>
          <w:lang w:val="es-MX"/>
        </w:rPr>
        <w:t xml:space="preserve"> Todos los actos administrativos, que profiera el Comité Evaluador del </w:t>
      </w:r>
      <w:r w:rsidR="007B540F" w:rsidRPr="005509ED">
        <w:rPr>
          <w:rFonts w:ascii="Arial" w:hAnsi="Arial" w:cs="Arial"/>
          <w:lang w:val="es-MX"/>
        </w:rPr>
        <w:t>Fondo</w:t>
      </w:r>
      <w:r w:rsidRPr="005509ED">
        <w:rPr>
          <w:rFonts w:ascii="Arial" w:hAnsi="Arial" w:cs="Arial"/>
          <w:lang w:val="es-MX"/>
        </w:rPr>
        <w:t xml:space="preserve"> de préstamos por Calamidad Doméstica, serán objeto de recurso de reposición</w:t>
      </w:r>
      <w:r w:rsidR="00384825" w:rsidRPr="005509ED">
        <w:rPr>
          <w:rFonts w:ascii="Arial" w:hAnsi="Arial" w:cs="Arial"/>
          <w:lang w:val="es-MX"/>
        </w:rPr>
        <w:t>,</w:t>
      </w:r>
      <w:r w:rsidRPr="005509ED">
        <w:rPr>
          <w:rFonts w:ascii="Arial" w:hAnsi="Arial" w:cs="Arial"/>
          <w:lang w:val="es-MX"/>
        </w:rPr>
        <w:t xml:space="preserve"> que deberá interponerse dentro de los diez (10) días hábiles siguientes a la notificación.</w:t>
      </w:r>
    </w:p>
    <w:p w14:paraId="03DB3AD0" w14:textId="77777777" w:rsidR="00164668" w:rsidRPr="005509ED" w:rsidRDefault="00164668" w:rsidP="005509ED">
      <w:pPr>
        <w:spacing w:line="276" w:lineRule="auto"/>
        <w:jc w:val="both"/>
        <w:rPr>
          <w:rFonts w:ascii="Arial" w:hAnsi="Arial" w:cs="Arial"/>
          <w:lang w:val="es-MX"/>
        </w:rPr>
      </w:pPr>
    </w:p>
    <w:p w14:paraId="726435E6" w14:textId="0B0C0662" w:rsidR="00164668" w:rsidRPr="005509ED" w:rsidRDefault="00164668" w:rsidP="005509ED">
      <w:pPr>
        <w:spacing w:line="276" w:lineRule="auto"/>
        <w:jc w:val="both"/>
        <w:rPr>
          <w:rFonts w:ascii="Arial" w:hAnsi="Arial" w:cs="Arial"/>
          <w:lang w:val="es-MX"/>
        </w:rPr>
      </w:pPr>
      <w:r w:rsidRPr="005509ED">
        <w:rPr>
          <w:rFonts w:ascii="Arial" w:hAnsi="Arial" w:cs="Arial"/>
          <w:b/>
          <w:lang w:val="es-MX"/>
        </w:rPr>
        <w:t>Artículo 26</w:t>
      </w:r>
      <w:r w:rsidR="00B93E55" w:rsidRPr="005509ED">
        <w:rPr>
          <w:rFonts w:ascii="Arial" w:hAnsi="Arial" w:cs="Arial"/>
          <w:b/>
          <w:lang w:val="es-MX"/>
        </w:rPr>
        <w:t>.</w:t>
      </w:r>
      <w:r w:rsidRPr="005509ED">
        <w:rPr>
          <w:rFonts w:ascii="Arial" w:hAnsi="Arial" w:cs="Arial"/>
          <w:lang w:val="es-MX"/>
        </w:rPr>
        <w:t xml:space="preserve"> La notificación de los actos administrativos de contenido particular y los actos de trámite, se</w:t>
      </w:r>
      <w:r w:rsidR="00F900FF" w:rsidRPr="005509ED">
        <w:rPr>
          <w:rFonts w:ascii="Arial" w:hAnsi="Arial" w:cs="Arial"/>
          <w:lang w:val="es-MX"/>
        </w:rPr>
        <w:t xml:space="preserve"> harán</w:t>
      </w:r>
      <w:r w:rsidRPr="005509ED">
        <w:rPr>
          <w:rFonts w:ascii="Arial" w:hAnsi="Arial" w:cs="Arial"/>
          <w:lang w:val="es-MX"/>
        </w:rPr>
        <w:t xml:space="preserve"> vía correo electrónico, cuando así lo autorice de manera expresa el beneficiario, deudor o peticionario, según el caso; en el evento de no existir dicho consentimiento, se notificarán en los términos en los que lo anuncian las Leyes 1437 de 2011 y 2080 de 2021.</w:t>
      </w:r>
    </w:p>
    <w:p w14:paraId="5A4332DC" w14:textId="77777777" w:rsidR="00751C31" w:rsidRPr="005509ED" w:rsidRDefault="00751C31" w:rsidP="005509ED">
      <w:pPr>
        <w:spacing w:line="276" w:lineRule="auto"/>
        <w:rPr>
          <w:rFonts w:ascii="Arial" w:hAnsi="Arial" w:cs="Arial"/>
          <w:b/>
          <w:bCs/>
        </w:rPr>
      </w:pPr>
    </w:p>
    <w:p w14:paraId="27719C71" w14:textId="77777777" w:rsidR="00863961" w:rsidRPr="005509ED" w:rsidRDefault="00863961" w:rsidP="005509ED">
      <w:pPr>
        <w:spacing w:line="276" w:lineRule="auto"/>
        <w:rPr>
          <w:rFonts w:ascii="Arial" w:hAnsi="Arial" w:cs="Arial"/>
          <w:b/>
          <w:bCs/>
        </w:rPr>
      </w:pPr>
    </w:p>
    <w:p w14:paraId="24383474" w14:textId="296C85C7" w:rsidR="00D512F4" w:rsidRPr="005509ED" w:rsidRDefault="00263A25" w:rsidP="005509ED">
      <w:pPr>
        <w:spacing w:line="276" w:lineRule="auto"/>
        <w:jc w:val="center"/>
        <w:rPr>
          <w:rFonts w:ascii="Arial" w:hAnsi="Arial" w:cs="Arial"/>
          <w:b/>
          <w:lang w:val="es-MX"/>
        </w:rPr>
      </w:pPr>
      <w:r w:rsidRPr="005509ED">
        <w:rPr>
          <w:rFonts w:ascii="Arial" w:hAnsi="Arial" w:cs="Arial"/>
          <w:b/>
          <w:lang w:val="es-MX"/>
        </w:rPr>
        <w:t>TÍTULO II</w:t>
      </w:r>
    </w:p>
    <w:p w14:paraId="5CE08556" w14:textId="2B9FF422" w:rsidR="00960114" w:rsidRPr="005509ED" w:rsidRDefault="00D512F4" w:rsidP="005509ED">
      <w:pPr>
        <w:spacing w:line="276" w:lineRule="auto"/>
        <w:jc w:val="center"/>
        <w:rPr>
          <w:rFonts w:ascii="Arial" w:hAnsi="Arial" w:cs="Arial"/>
          <w:b/>
        </w:rPr>
      </w:pPr>
      <w:r w:rsidRPr="005509ED">
        <w:rPr>
          <w:rFonts w:ascii="Arial" w:hAnsi="Arial" w:cs="Arial"/>
          <w:b/>
        </w:rPr>
        <w:t>TRABAJADORES OFICIALES</w:t>
      </w:r>
    </w:p>
    <w:p w14:paraId="4AC188A6" w14:textId="77777777" w:rsidR="00E43852" w:rsidRPr="005509ED" w:rsidRDefault="00E43852" w:rsidP="005509ED">
      <w:pPr>
        <w:spacing w:line="276" w:lineRule="auto"/>
        <w:rPr>
          <w:rFonts w:ascii="Arial" w:hAnsi="Arial" w:cs="Arial"/>
        </w:rPr>
      </w:pPr>
    </w:p>
    <w:p w14:paraId="55830924" w14:textId="0228E82F" w:rsidR="00305B4C" w:rsidRPr="005509ED" w:rsidRDefault="00164668" w:rsidP="005509ED">
      <w:pPr>
        <w:spacing w:line="276" w:lineRule="auto"/>
        <w:jc w:val="both"/>
        <w:rPr>
          <w:rFonts w:ascii="Arial" w:hAnsi="Arial" w:cs="Arial"/>
          <w:bCs/>
        </w:rPr>
      </w:pPr>
      <w:r w:rsidRPr="005509ED">
        <w:rPr>
          <w:rFonts w:ascii="Arial" w:hAnsi="Arial" w:cs="Arial"/>
          <w:b/>
          <w:bCs/>
        </w:rPr>
        <w:t>Artículo 27</w:t>
      </w:r>
      <w:r w:rsidR="00B93E55" w:rsidRPr="005509ED">
        <w:rPr>
          <w:rFonts w:ascii="Arial" w:hAnsi="Arial" w:cs="Arial"/>
          <w:b/>
          <w:bCs/>
        </w:rPr>
        <w:t>.</w:t>
      </w:r>
      <w:r w:rsidR="005F19A2" w:rsidRPr="005509ED">
        <w:rPr>
          <w:rFonts w:ascii="Arial" w:hAnsi="Arial" w:cs="Arial"/>
          <w:b/>
          <w:bCs/>
        </w:rPr>
        <w:t xml:space="preserve"> </w:t>
      </w:r>
      <w:r w:rsidR="0067370E" w:rsidRPr="005509ED">
        <w:rPr>
          <w:rFonts w:ascii="Arial" w:hAnsi="Arial" w:cs="Arial"/>
          <w:b/>
          <w:bCs/>
          <w:i/>
          <w:iCs/>
        </w:rPr>
        <w:t>Aplicación a trabajadores oficiales</w:t>
      </w:r>
      <w:r w:rsidR="0067370E" w:rsidRPr="005509ED">
        <w:rPr>
          <w:rFonts w:ascii="Arial" w:hAnsi="Arial" w:cs="Arial"/>
          <w:b/>
          <w:bCs/>
        </w:rPr>
        <w:t xml:space="preserve">. </w:t>
      </w:r>
      <w:r w:rsidR="0067370E" w:rsidRPr="005509ED">
        <w:rPr>
          <w:rFonts w:ascii="Arial" w:hAnsi="Arial" w:cs="Arial"/>
        </w:rPr>
        <w:t xml:space="preserve">Las disposiciones contenidas en el </w:t>
      </w:r>
      <w:r w:rsidR="00DD203E" w:rsidRPr="005509ED">
        <w:rPr>
          <w:rFonts w:ascii="Arial" w:hAnsi="Arial" w:cs="Arial"/>
        </w:rPr>
        <w:t>presente</w:t>
      </w:r>
      <w:r w:rsidR="00DD203E" w:rsidRPr="005509ED">
        <w:rPr>
          <w:rFonts w:ascii="Arial" w:hAnsi="Arial" w:cs="Arial"/>
          <w:b/>
          <w:bCs/>
        </w:rPr>
        <w:t xml:space="preserve"> </w:t>
      </w:r>
      <w:r w:rsidR="00DD203E" w:rsidRPr="005509ED">
        <w:rPr>
          <w:rFonts w:ascii="Arial" w:hAnsi="Arial" w:cs="Arial"/>
          <w:bCs/>
        </w:rPr>
        <w:t>título son</w:t>
      </w:r>
      <w:r w:rsidR="003F011F" w:rsidRPr="005509ED">
        <w:rPr>
          <w:rFonts w:ascii="Arial" w:hAnsi="Arial" w:cs="Arial"/>
          <w:bCs/>
        </w:rPr>
        <w:t xml:space="preserve"> </w:t>
      </w:r>
      <w:r w:rsidR="00EB70B9" w:rsidRPr="005509ED">
        <w:rPr>
          <w:rFonts w:ascii="Arial" w:hAnsi="Arial" w:cs="Arial"/>
          <w:bCs/>
        </w:rPr>
        <w:t>aplicables</w:t>
      </w:r>
      <w:r w:rsidR="003F011F" w:rsidRPr="005509ED">
        <w:rPr>
          <w:rFonts w:ascii="Arial" w:hAnsi="Arial" w:cs="Arial"/>
          <w:bCs/>
        </w:rPr>
        <w:t xml:space="preserve"> </w:t>
      </w:r>
      <w:r w:rsidR="00276EED" w:rsidRPr="005509ED">
        <w:rPr>
          <w:rFonts w:ascii="Arial" w:hAnsi="Arial" w:cs="Arial"/>
          <w:bCs/>
        </w:rPr>
        <w:t xml:space="preserve">a los trabajadores oficiales </w:t>
      </w:r>
      <w:r w:rsidR="003F011F" w:rsidRPr="005509ED">
        <w:rPr>
          <w:rFonts w:ascii="Arial" w:hAnsi="Arial" w:cs="Arial"/>
          <w:bCs/>
        </w:rPr>
        <w:t>del sector central</w:t>
      </w:r>
      <w:r w:rsidR="00E739C9" w:rsidRPr="005509ED">
        <w:rPr>
          <w:rFonts w:ascii="Arial" w:hAnsi="Arial" w:cs="Arial"/>
          <w:bCs/>
        </w:rPr>
        <w:t xml:space="preserve"> del Departamento de Antioquia de conformidad con la </w:t>
      </w:r>
      <w:r w:rsidR="003F011F" w:rsidRPr="005509ED">
        <w:rPr>
          <w:rFonts w:ascii="Arial" w:hAnsi="Arial" w:cs="Arial"/>
          <w:bCs/>
        </w:rPr>
        <w:t>Convención Colectiva</w:t>
      </w:r>
      <w:r w:rsidR="00B25623" w:rsidRPr="005509ED">
        <w:rPr>
          <w:rFonts w:ascii="Arial" w:hAnsi="Arial" w:cs="Arial"/>
          <w:bCs/>
        </w:rPr>
        <w:t xml:space="preserve"> que se encuentre</w:t>
      </w:r>
      <w:r w:rsidR="003F011F" w:rsidRPr="005509ED">
        <w:rPr>
          <w:rFonts w:ascii="Arial" w:hAnsi="Arial" w:cs="Arial"/>
          <w:bCs/>
        </w:rPr>
        <w:t xml:space="preserve"> vigente.</w:t>
      </w:r>
    </w:p>
    <w:p w14:paraId="5E3F80EA" w14:textId="77777777" w:rsidR="003F011F" w:rsidRPr="005509ED" w:rsidRDefault="003F011F" w:rsidP="005509ED">
      <w:pPr>
        <w:spacing w:line="276" w:lineRule="auto"/>
        <w:jc w:val="both"/>
        <w:rPr>
          <w:rFonts w:ascii="Arial" w:hAnsi="Arial" w:cs="Arial"/>
          <w:bCs/>
        </w:rPr>
      </w:pPr>
    </w:p>
    <w:p w14:paraId="0D7D391D" w14:textId="5ABC024B" w:rsidR="00902F1A" w:rsidRPr="005509ED" w:rsidRDefault="003F011F" w:rsidP="005509ED">
      <w:pPr>
        <w:spacing w:line="276" w:lineRule="auto"/>
        <w:jc w:val="both"/>
        <w:rPr>
          <w:rFonts w:ascii="Arial" w:hAnsi="Arial" w:cs="Arial"/>
          <w:bCs/>
        </w:rPr>
      </w:pPr>
      <w:r w:rsidRPr="005509ED">
        <w:rPr>
          <w:rFonts w:ascii="Arial" w:hAnsi="Arial" w:cs="Arial"/>
          <w:b/>
          <w:bCs/>
        </w:rPr>
        <w:t>Parágrafo</w:t>
      </w:r>
      <w:r w:rsidR="00483D64" w:rsidRPr="005509ED">
        <w:rPr>
          <w:rFonts w:ascii="Arial" w:hAnsi="Arial" w:cs="Arial"/>
          <w:b/>
          <w:bCs/>
        </w:rPr>
        <w:t>.</w:t>
      </w:r>
      <w:r w:rsidR="001E3AAC" w:rsidRPr="005509ED">
        <w:rPr>
          <w:rFonts w:ascii="Arial" w:hAnsi="Arial" w:cs="Arial"/>
          <w:b/>
          <w:bCs/>
        </w:rPr>
        <w:t xml:space="preserve"> </w:t>
      </w:r>
      <w:r w:rsidRPr="005509ED">
        <w:rPr>
          <w:rFonts w:ascii="Arial" w:hAnsi="Arial" w:cs="Arial"/>
          <w:bCs/>
        </w:rPr>
        <w:t xml:space="preserve">La regulación contenida en esta </w:t>
      </w:r>
      <w:r w:rsidR="00B435C8" w:rsidRPr="005509ED">
        <w:rPr>
          <w:rFonts w:ascii="Arial" w:hAnsi="Arial" w:cs="Arial"/>
          <w:bCs/>
        </w:rPr>
        <w:t>o</w:t>
      </w:r>
      <w:r w:rsidR="007B540F" w:rsidRPr="005509ED">
        <w:rPr>
          <w:rFonts w:ascii="Arial" w:hAnsi="Arial" w:cs="Arial"/>
          <w:bCs/>
        </w:rPr>
        <w:t>rdenanza</w:t>
      </w:r>
      <w:r w:rsidRPr="005509ED">
        <w:rPr>
          <w:rFonts w:ascii="Arial" w:hAnsi="Arial" w:cs="Arial"/>
          <w:bCs/>
        </w:rPr>
        <w:t xml:space="preserve"> </w:t>
      </w:r>
      <w:r w:rsidR="00C123FD" w:rsidRPr="005509ED">
        <w:rPr>
          <w:rFonts w:ascii="Arial" w:hAnsi="Arial" w:cs="Arial"/>
          <w:bCs/>
        </w:rPr>
        <w:t xml:space="preserve">para los empleados públicos no genera ningún derecho </w:t>
      </w:r>
      <w:r w:rsidR="006D6C7F" w:rsidRPr="005509ED">
        <w:rPr>
          <w:rFonts w:ascii="Arial" w:hAnsi="Arial" w:cs="Arial"/>
          <w:bCs/>
        </w:rPr>
        <w:t xml:space="preserve">adicional </w:t>
      </w:r>
      <w:r w:rsidR="008B61BA" w:rsidRPr="005509ED">
        <w:rPr>
          <w:rFonts w:ascii="Arial" w:hAnsi="Arial" w:cs="Arial"/>
          <w:bCs/>
        </w:rPr>
        <w:t>para los trabajadores oficiales del Departamento de Antioqu</w:t>
      </w:r>
      <w:r w:rsidR="006D6C7F" w:rsidRPr="005509ED">
        <w:rPr>
          <w:rFonts w:ascii="Arial" w:hAnsi="Arial" w:cs="Arial"/>
          <w:bCs/>
        </w:rPr>
        <w:t>ia, a los contenidos en la convención colectiva de trabajo vigente</w:t>
      </w:r>
      <w:r w:rsidR="00840FF5" w:rsidRPr="005509ED">
        <w:rPr>
          <w:rFonts w:ascii="Arial" w:hAnsi="Arial" w:cs="Arial"/>
          <w:bCs/>
        </w:rPr>
        <w:t>.</w:t>
      </w:r>
    </w:p>
    <w:p w14:paraId="71A3CB47" w14:textId="77777777" w:rsidR="000321A2" w:rsidRPr="005509ED" w:rsidRDefault="000321A2" w:rsidP="005509ED">
      <w:pPr>
        <w:spacing w:line="276" w:lineRule="auto"/>
        <w:jc w:val="both"/>
        <w:rPr>
          <w:rFonts w:ascii="Arial" w:hAnsi="Arial" w:cs="Arial"/>
          <w:bCs/>
        </w:rPr>
      </w:pPr>
    </w:p>
    <w:p w14:paraId="030E84A8" w14:textId="0AFC0737" w:rsidR="00353611" w:rsidRPr="005509ED" w:rsidRDefault="00164668" w:rsidP="005509ED">
      <w:pPr>
        <w:spacing w:line="276" w:lineRule="auto"/>
        <w:jc w:val="both"/>
        <w:rPr>
          <w:rFonts w:ascii="Arial" w:hAnsi="Arial" w:cs="Arial"/>
        </w:rPr>
      </w:pPr>
      <w:r w:rsidRPr="005509ED">
        <w:rPr>
          <w:rFonts w:ascii="Arial" w:hAnsi="Arial" w:cs="Arial"/>
          <w:b/>
          <w:bCs/>
        </w:rPr>
        <w:t>Artículo 28</w:t>
      </w:r>
      <w:r w:rsidR="00B93E55" w:rsidRPr="005509ED">
        <w:rPr>
          <w:rFonts w:ascii="Arial" w:hAnsi="Arial" w:cs="Arial"/>
          <w:b/>
          <w:lang w:val="es-MX"/>
        </w:rPr>
        <w:t>.</w:t>
      </w:r>
      <w:r w:rsidR="00353611" w:rsidRPr="005509ED">
        <w:rPr>
          <w:rFonts w:ascii="Arial" w:hAnsi="Arial" w:cs="Arial"/>
          <w:lang w:val="es-MX"/>
        </w:rPr>
        <w:t xml:space="preserve"> Los </w:t>
      </w:r>
      <w:r w:rsidR="00987F61" w:rsidRPr="005509ED">
        <w:rPr>
          <w:rFonts w:ascii="Arial" w:hAnsi="Arial" w:cs="Arial"/>
          <w:lang w:val="es-MX"/>
        </w:rPr>
        <w:t>recursos</w:t>
      </w:r>
      <w:r w:rsidR="001E3AAC" w:rsidRPr="005509ED">
        <w:rPr>
          <w:rFonts w:ascii="Arial" w:hAnsi="Arial" w:cs="Arial"/>
          <w:lang w:val="es-MX"/>
        </w:rPr>
        <w:t xml:space="preserve"> relacionados </w:t>
      </w:r>
      <w:r w:rsidR="00987F61" w:rsidRPr="005509ED">
        <w:rPr>
          <w:rFonts w:ascii="Arial" w:hAnsi="Arial" w:cs="Arial"/>
          <w:lang w:val="es-MX"/>
        </w:rPr>
        <w:t xml:space="preserve">con los préstamos del </w:t>
      </w:r>
      <w:r w:rsidR="007B540F" w:rsidRPr="005509ED">
        <w:rPr>
          <w:rFonts w:ascii="Arial" w:hAnsi="Arial" w:cs="Arial"/>
          <w:lang w:val="es-MX"/>
        </w:rPr>
        <w:t>Fondo</w:t>
      </w:r>
      <w:r w:rsidR="00987F61" w:rsidRPr="005509ED">
        <w:rPr>
          <w:rFonts w:ascii="Arial" w:hAnsi="Arial" w:cs="Arial"/>
          <w:lang w:val="es-MX"/>
        </w:rPr>
        <w:t xml:space="preserve"> </w:t>
      </w:r>
      <w:r w:rsidR="00D85836" w:rsidRPr="005509ED">
        <w:rPr>
          <w:rFonts w:ascii="Arial" w:hAnsi="Arial" w:cs="Arial"/>
          <w:lang w:val="es-MX"/>
        </w:rPr>
        <w:t xml:space="preserve">por </w:t>
      </w:r>
      <w:r w:rsidR="00EB22F4" w:rsidRPr="005509ED">
        <w:rPr>
          <w:rFonts w:ascii="Arial" w:hAnsi="Arial" w:cs="Arial"/>
          <w:lang w:val="es-MX"/>
        </w:rPr>
        <w:t xml:space="preserve">Calamidad Doméstica </w:t>
      </w:r>
      <w:r w:rsidR="00987F61" w:rsidRPr="005509ED">
        <w:rPr>
          <w:rFonts w:ascii="Arial" w:hAnsi="Arial" w:cs="Arial"/>
          <w:lang w:val="es-MX"/>
        </w:rPr>
        <w:t xml:space="preserve">de </w:t>
      </w:r>
      <w:r w:rsidR="001E3AAC" w:rsidRPr="005509ED">
        <w:rPr>
          <w:rFonts w:ascii="Arial" w:hAnsi="Arial" w:cs="Arial"/>
          <w:lang w:val="es-MX"/>
        </w:rPr>
        <w:t>los trabajadores oficiales</w:t>
      </w:r>
      <w:r w:rsidR="00987F61" w:rsidRPr="005509ED">
        <w:rPr>
          <w:rFonts w:ascii="Arial" w:hAnsi="Arial" w:cs="Arial"/>
          <w:lang w:val="es-MX"/>
        </w:rPr>
        <w:t xml:space="preserve">, </w:t>
      </w:r>
      <w:r w:rsidR="00353611" w:rsidRPr="005509ED">
        <w:rPr>
          <w:rFonts w:ascii="Arial" w:hAnsi="Arial" w:cs="Arial"/>
          <w:lang w:val="es-MX"/>
        </w:rPr>
        <w:t>serán llevados a</w:t>
      </w:r>
      <w:r w:rsidR="001E3AAC" w:rsidRPr="005509ED">
        <w:rPr>
          <w:rFonts w:ascii="Arial" w:hAnsi="Arial" w:cs="Arial"/>
          <w:lang w:val="es-MX"/>
        </w:rPr>
        <w:t xml:space="preserve"> la </w:t>
      </w:r>
      <w:r w:rsidR="00353611" w:rsidRPr="005509ED">
        <w:rPr>
          <w:rFonts w:ascii="Arial" w:hAnsi="Arial" w:cs="Arial"/>
          <w:lang w:val="es-MX"/>
        </w:rPr>
        <w:t>cuenta especial, denominada “</w:t>
      </w:r>
      <w:r w:rsidR="007B540F" w:rsidRPr="005509ED">
        <w:rPr>
          <w:rFonts w:ascii="Arial" w:hAnsi="Arial" w:cs="Arial"/>
        </w:rPr>
        <w:t>Fondo</w:t>
      </w:r>
      <w:r w:rsidR="00353611" w:rsidRPr="005509ED">
        <w:rPr>
          <w:rFonts w:ascii="Arial" w:hAnsi="Arial" w:cs="Arial"/>
        </w:rPr>
        <w:t xml:space="preserve"> de </w:t>
      </w:r>
      <w:r w:rsidR="00E47A27" w:rsidRPr="005509ED">
        <w:rPr>
          <w:rFonts w:ascii="Arial" w:hAnsi="Arial" w:cs="Arial"/>
        </w:rPr>
        <w:t>Préstamos</w:t>
      </w:r>
      <w:r w:rsidR="00353611" w:rsidRPr="005509ED">
        <w:rPr>
          <w:rFonts w:ascii="Arial" w:hAnsi="Arial" w:cs="Arial"/>
        </w:rPr>
        <w:t xml:space="preserve"> por </w:t>
      </w:r>
      <w:r w:rsidR="00CC4AF1" w:rsidRPr="005509ED">
        <w:rPr>
          <w:rFonts w:ascii="Arial" w:hAnsi="Arial" w:cs="Arial"/>
        </w:rPr>
        <w:t>Calamidad</w:t>
      </w:r>
      <w:r w:rsidR="00353611" w:rsidRPr="005509ED">
        <w:rPr>
          <w:rFonts w:ascii="Arial" w:hAnsi="Arial" w:cs="Arial"/>
        </w:rPr>
        <w:t xml:space="preserve"> Doméstica”</w:t>
      </w:r>
      <w:r w:rsidR="00353611" w:rsidRPr="005509ED" w:rsidDel="00A46C68">
        <w:rPr>
          <w:rFonts w:ascii="Arial" w:hAnsi="Arial" w:cs="Arial"/>
          <w:lang w:val="es-MX"/>
        </w:rPr>
        <w:t xml:space="preserve"> </w:t>
      </w:r>
      <w:r w:rsidR="00987F61" w:rsidRPr="005509ED">
        <w:rPr>
          <w:rFonts w:ascii="Arial" w:hAnsi="Arial" w:cs="Arial"/>
          <w:lang w:val="es-MX"/>
        </w:rPr>
        <w:t>del D</w:t>
      </w:r>
      <w:r w:rsidR="00353611" w:rsidRPr="005509ED">
        <w:rPr>
          <w:rFonts w:ascii="Arial" w:hAnsi="Arial" w:cs="Arial"/>
          <w:lang w:val="es-MX"/>
        </w:rPr>
        <w:t>epartamento de Antioquia, de acuerdo con las normas fiscales existentes.</w:t>
      </w:r>
    </w:p>
    <w:p w14:paraId="321EA3D7" w14:textId="77777777" w:rsidR="00353611" w:rsidRPr="005509ED" w:rsidRDefault="00353611" w:rsidP="005509ED">
      <w:pPr>
        <w:spacing w:line="276" w:lineRule="auto"/>
        <w:jc w:val="both"/>
        <w:rPr>
          <w:rFonts w:ascii="Arial" w:hAnsi="Arial" w:cs="Arial"/>
        </w:rPr>
      </w:pPr>
    </w:p>
    <w:p w14:paraId="1990EA00" w14:textId="7EB7269C" w:rsidR="00902F1A" w:rsidRPr="005509ED" w:rsidRDefault="00902F1A" w:rsidP="005509ED">
      <w:pPr>
        <w:spacing w:line="276" w:lineRule="auto"/>
        <w:jc w:val="both"/>
        <w:rPr>
          <w:rFonts w:ascii="Arial" w:hAnsi="Arial" w:cs="Arial"/>
        </w:rPr>
      </w:pPr>
      <w:r w:rsidRPr="005509ED">
        <w:rPr>
          <w:rFonts w:ascii="Arial" w:hAnsi="Arial" w:cs="Arial"/>
          <w:b/>
          <w:bCs/>
        </w:rPr>
        <w:t>Parágrafo 1</w:t>
      </w:r>
      <w:r w:rsidR="00B93E55" w:rsidRPr="005509ED">
        <w:rPr>
          <w:rFonts w:ascii="Arial" w:hAnsi="Arial" w:cs="Arial"/>
          <w:b/>
          <w:bCs/>
        </w:rPr>
        <w:t>.</w:t>
      </w:r>
      <w:r w:rsidRPr="005509ED">
        <w:rPr>
          <w:rFonts w:ascii="Arial" w:hAnsi="Arial" w:cs="Arial"/>
        </w:rPr>
        <w:t xml:space="preserve"> Los dineros que ingresen al </w:t>
      </w:r>
      <w:r w:rsidR="007B540F" w:rsidRPr="005509ED">
        <w:rPr>
          <w:rFonts w:ascii="Arial" w:hAnsi="Arial" w:cs="Arial"/>
        </w:rPr>
        <w:t>Fondo</w:t>
      </w:r>
      <w:r w:rsidRPr="005509ED">
        <w:rPr>
          <w:rFonts w:ascii="Arial" w:hAnsi="Arial" w:cs="Arial"/>
        </w:rPr>
        <w:t xml:space="preserve"> no perderán su disponibilidad y vigencia y conservarán su destinación para ejercicios posteriores.</w:t>
      </w:r>
    </w:p>
    <w:p w14:paraId="676DD34C" w14:textId="77777777" w:rsidR="00902F1A" w:rsidRPr="005509ED" w:rsidRDefault="00902F1A" w:rsidP="005509ED">
      <w:pPr>
        <w:spacing w:line="276" w:lineRule="auto"/>
        <w:jc w:val="both"/>
        <w:rPr>
          <w:rFonts w:ascii="Arial" w:hAnsi="Arial" w:cs="Arial"/>
        </w:rPr>
      </w:pPr>
    </w:p>
    <w:p w14:paraId="3FC67FB6" w14:textId="53511B9E" w:rsidR="00253896" w:rsidRPr="005509ED" w:rsidRDefault="00902F1A" w:rsidP="005509ED">
      <w:pPr>
        <w:spacing w:line="276" w:lineRule="auto"/>
        <w:jc w:val="both"/>
        <w:rPr>
          <w:rFonts w:ascii="Arial" w:hAnsi="Arial" w:cs="Arial"/>
        </w:rPr>
      </w:pPr>
      <w:r w:rsidRPr="005509ED">
        <w:rPr>
          <w:rFonts w:ascii="Arial" w:hAnsi="Arial" w:cs="Arial"/>
          <w:b/>
          <w:bCs/>
        </w:rPr>
        <w:t>Parágrafo 2</w:t>
      </w:r>
      <w:r w:rsidR="00B93E55" w:rsidRPr="005509ED">
        <w:rPr>
          <w:rFonts w:ascii="Arial" w:hAnsi="Arial" w:cs="Arial"/>
          <w:b/>
          <w:bCs/>
        </w:rPr>
        <w:t>.</w:t>
      </w:r>
      <w:r w:rsidR="00483D64" w:rsidRPr="005509ED">
        <w:rPr>
          <w:rFonts w:ascii="Arial" w:hAnsi="Arial" w:cs="Arial"/>
          <w:b/>
          <w:bCs/>
        </w:rPr>
        <w:t xml:space="preserve"> </w:t>
      </w:r>
      <w:r w:rsidRPr="005509ED">
        <w:rPr>
          <w:rFonts w:ascii="Arial" w:hAnsi="Arial" w:cs="Arial"/>
        </w:rPr>
        <w:t xml:space="preserve">Los recursos del </w:t>
      </w:r>
      <w:r w:rsidR="007B540F" w:rsidRPr="005509ED">
        <w:rPr>
          <w:rFonts w:ascii="Arial" w:hAnsi="Arial" w:cs="Arial"/>
        </w:rPr>
        <w:t>Fondo</w:t>
      </w:r>
      <w:r w:rsidRPr="005509ED">
        <w:rPr>
          <w:rFonts w:ascii="Arial" w:hAnsi="Arial" w:cs="Arial"/>
        </w:rPr>
        <w:t xml:space="preserve"> de </w:t>
      </w:r>
      <w:r w:rsidR="00E47A27" w:rsidRPr="005509ED">
        <w:rPr>
          <w:rFonts w:ascii="Arial" w:hAnsi="Arial" w:cs="Arial"/>
        </w:rPr>
        <w:t>Préstamos</w:t>
      </w:r>
      <w:r w:rsidRPr="005509ED">
        <w:rPr>
          <w:rFonts w:ascii="Arial" w:hAnsi="Arial" w:cs="Arial"/>
        </w:rPr>
        <w:t xml:space="preserve"> por </w:t>
      </w:r>
      <w:r w:rsidR="00CC4AF1" w:rsidRPr="005509ED">
        <w:rPr>
          <w:rFonts w:ascii="Arial" w:hAnsi="Arial" w:cs="Arial"/>
        </w:rPr>
        <w:t>Calamidad</w:t>
      </w:r>
      <w:r w:rsidRPr="005509ED">
        <w:rPr>
          <w:rFonts w:ascii="Arial" w:hAnsi="Arial" w:cs="Arial"/>
        </w:rPr>
        <w:t xml:space="preserve"> Doméstica, sólo podrán destinarse para tal fin.</w:t>
      </w:r>
    </w:p>
    <w:p w14:paraId="54E6171A" w14:textId="77777777" w:rsidR="00164668" w:rsidRPr="005509ED" w:rsidRDefault="00164668" w:rsidP="005509ED">
      <w:pPr>
        <w:spacing w:line="276" w:lineRule="auto"/>
        <w:jc w:val="both"/>
        <w:rPr>
          <w:rFonts w:ascii="Arial" w:hAnsi="Arial" w:cs="Arial"/>
        </w:rPr>
      </w:pPr>
    </w:p>
    <w:p w14:paraId="1A111FD5" w14:textId="1EBE6565" w:rsidR="00164668" w:rsidRPr="005509ED" w:rsidRDefault="00164668" w:rsidP="005509ED">
      <w:pPr>
        <w:spacing w:line="276" w:lineRule="auto"/>
        <w:jc w:val="both"/>
        <w:rPr>
          <w:rFonts w:ascii="Arial" w:hAnsi="Arial" w:cs="Arial"/>
          <w:lang w:val="es-MX"/>
        </w:rPr>
      </w:pPr>
      <w:r w:rsidRPr="005509ED">
        <w:rPr>
          <w:rFonts w:ascii="Arial" w:hAnsi="Arial" w:cs="Arial"/>
          <w:b/>
          <w:bCs/>
        </w:rPr>
        <w:t>Artículo 29</w:t>
      </w:r>
      <w:r w:rsidR="00B93E55" w:rsidRPr="005509ED">
        <w:rPr>
          <w:rFonts w:ascii="Arial" w:hAnsi="Arial" w:cs="Arial"/>
          <w:b/>
          <w:bCs/>
        </w:rPr>
        <w:t>.</w:t>
      </w:r>
      <w:r w:rsidR="003E4FC9" w:rsidRPr="005509ED">
        <w:rPr>
          <w:rFonts w:ascii="Arial" w:hAnsi="Arial" w:cs="Arial"/>
          <w:b/>
          <w:bCs/>
        </w:rPr>
        <w:t xml:space="preserve"> </w:t>
      </w:r>
      <w:r w:rsidR="003E4FC9" w:rsidRPr="005509ED">
        <w:rPr>
          <w:rFonts w:ascii="Arial" w:hAnsi="Arial" w:cs="Arial"/>
          <w:bCs/>
        </w:rPr>
        <w:t>Las solicitudes</w:t>
      </w:r>
      <w:r w:rsidR="001D5725" w:rsidRPr="005509ED">
        <w:rPr>
          <w:rFonts w:ascii="Arial" w:hAnsi="Arial" w:cs="Arial"/>
          <w:bCs/>
        </w:rPr>
        <w:t xml:space="preserve"> que tengan relación con los trabajadores oficiales, serán resueltas y tramitadas</w:t>
      </w:r>
      <w:r w:rsidR="003E4FC9" w:rsidRPr="005509ED">
        <w:rPr>
          <w:rFonts w:ascii="Arial" w:hAnsi="Arial" w:cs="Arial"/>
          <w:bCs/>
        </w:rPr>
        <w:t xml:space="preserve"> por la Dirección de Compensación y Sistema Pensional de la Subsecretaría de Talento Humano de la Secretaría de Talento Humano y </w:t>
      </w:r>
      <w:r w:rsidR="008A2E86" w:rsidRPr="005509ED">
        <w:rPr>
          <w:rFonts w:ascii="Arial" w:hAnsi="Arial" w:cs="Arial"/>
          <w:bCs/>
        </w:rPr>
        <w:t>Servicios Administrativos</w:t>
      </w:r>
      <w:r w:rsidR="00044A85" w:rsidRPr="005509ED">
        <w:rPr>
          <w:rFonts w:ascii="Arial" w:hAnsi="Arial" w:cs="Arial"/>
          <w:bCs/>
        </w:rPr>
        <w:t xml:space="preserve"> o quien haga sus veces de conformidad con lo dispuesto en</w:t>
      </w:r>
      <w:r w:rsidR="00044A85" w:rsidRPr="005509ED">
        <w:rPr>
          <w:rFonts w:ascii="Arial" w:hAnsi="Arial" w:cs="Arial"/>
          <w:lang w:val="es-MX"/>
        </w:rPr>
        <w:t xml:space="preserve"> la convención colectiva de trabajo vigente.</w:t>
      </w:r>
    </w:p>
    <w:p w14:paraId="5B6611B7" w14:textId="77777777" w:rsidR="00916F2E" w:rsidRPr="005509ED" w:rsidRDefault="00916F2E" w:rsidP="005509ED">
      <w:pPr>
        <w:spacing w:line="276" w:lineRule="auto"/>
        <w:rPr>
          <w:rFonts w:ascii="Arial" w:hAnsi="Arial" w:cs="Arial"/>
          <w:lang w:val="es-MX"/>
        </w:rPr>
      </w:pPr>
    </w:p>
    <w:p w14:paraId="1B49F4F0" w14:textId="77777777" w:rsidR="00863961" w:rsidRPr="005509ED" w:rsidRDefault="00863961" w:rsidP="005509ED">
      <w:pPr>
        <w:spacing w:line="276" w:lineRule="auto"/>
        <w:rPr>
          <w:rFonts w:ascii="Arial" w:hAnsi="Arial" w:cs="Arial"/>
          <w:lang w:val="es-MX"/>
        </w:rPr>
      </w:pPr>
    </w:p>
    <w:p w14:paraId="23A8AFB8" w14:textId="0F3E1177" w:rsidR="00DA399F" w:rsidRPr="005509ED" w:rsidRDefault="00DA399F" w:rsidP="005509ED">
      <w:pPr>
        <w:spacing w:line="276" w:lineRule="auto"/>
        <w:jc w:val="center"/>
        <w:rPr>
          <w:rFonts w:ascii="Arial" w:hAnsi="Arial" w:cs="Arial"/>
          <w:b/>
          <w:lang w:val="es-MX"/>
        </w:rPr>
      </w:pPr>
      <w:r w:rsidRPr="005509ED">
        <w:rPr>
          <w:rFonts w:ascii="Arial" w:hAnsi="Arial" w:cs="Arial"/>
          <w:b/>
          <w:lang w:val="es-MX"/>
        </w:rPr>
        <w:t>TÍTULO II</w:t>
      </w:r>
      <w:r w:rsidR="00263A25" w:rsidRPr="005509ED">
        <w:rPr>
          <w:rFonts w:ascii="Arial" w:hAnsi="Arial" w:cs="Arial"/>
          <w:b/>
          <w:lang w:val="es-MX"/>
        </w:rPr>
        <w:t>I</w:t>
      </w:r>
    </w:p>
    <w:p w14:paraId="2FC5E63A" w14:textId="0B56C488" w:rsidR="00305B4C" w:rsidRPr="005509ED" w:rsidRDefault="00DA399F" w:rsidP="005509ED">
      <w:pPr>
        <w:spacing w:line="276" w:lineRule="auto"/>
        <w:jc w:val="center"/>
        <w:rPr>
          <w:rFonts w:ascii="Arial" w:hAnsi="Arial" w:cs="Arial"/>
          <w:b/>
          <w:lang w:val="es-MX"/>
        </w:rPr>
      </w:pPr>
      <w:r w:rsidRPr="005509ED">
        <w:rPr>
          <w:rFonts w:ascii="Arial" w:hAnsi="Arial" w:cs="Arial"/>
          <w:b/>
          <w:lang w:val="es-MX"/>
        </w:rPr>
        <w:t>VIGENCIA</w:t>
      </w:r>
    </w:p>
    <w:p w14:paraId="1AEDCC5E" w14:textId="77777777" w:rsidR="00305B4C" w:rsidRPr="005509ED" w:rsidRDefault="00305B4C" w:rsidP="005509ED">
      <w:pPr>
        <w:spacing w:line="276" w:lineRule="auto"/>
        <w:jc w:val="center"/>
        <w:rPr>
          <w:rFonts w:ascii="Arial" w:hAnsi="Arial" w:cs="Arial"/>
        </w:rPr>
      </w:pPr>
    </w:p>
    <w:p w14:paraId="2C107C62" w14:textId="515C1DB4" w:rsidR="00164668" w:rsidRPr="005509ED" w:rsidRDefault="00DA399F" w:rsidP="005509ED">
      <w:pPr>
        <w:spacing w:line="276" w:lineRule="auto"/>
        <w:rPr>
          <w:rFonts w:ascii="Arial" w:hAnsi="Arial" w:cs="Arial"/>
          <w:lang w:val="es-MX"/>
        </w:rPr>
      </w:pPr>
      <w:r w:rsidRPr="005509ED">
        <w:rPr>
          <w:rFonts w:ascii="Arial" w:hAnsi="Arial" w:cs="Arial"/>
          <w:b/>
          <w:lang w:val="es-MX"/>
        </w:rPr>
        <w:lastRenderedPageBreak/>
        <w:t xml:space="preserve">Artículo </w:t>
      </w:r>
      <w:r w:rsidR="00164668" w:rsidRPr="005509ED">
        <w:rPr>
          <w:rFonts w:ascii="Arial" w:hAnsi="Arial" w:cs="Arial"/>
          <w:b/>
          <w:lang w:val="es-MX"/>
        </w:rPr>
        <w:t>30</w:t>
      </w:r>
      <w:r w:rsidRPr="005509ED">
        <w:rPr>
          <w:rFonts w:ascii="Arial" w:hAnsi="Arial" w:cs="Arial"/>
          <w:b/>
          <w:lang w:val="es-MX"/>
        </w:rPr>
        <w:t>.</w:t>
      </w:r>
      <w:r w:rsidRPr="005509ED">
        <w:rPr>
          <w:rFonts w:ascii="Arial" w:hAnsi="Arial" w:cs="Arial"/>
          <w:lang w:val="es-MX"/>
        </w:rPr>
        <w:t xml:space="preserve"> </w:t>
      </w:r>
      <w:r w:rsidRPr="005509ED">
        <w:rPr>
          <w:rFonts w:ascii="Arial" w:hAnsi="Arial" w:cs="Arial"/>
          <w:b/>
          <w:i/>
          <w:iCs/>
          <w:lang w:val="es-MX"/>
        </w:rPr>
        <w:t>Vigencia y Derogatoria</w:t>
      </w:r>
      <w:r w:rsidRPr="005509ED">
        <w:rPr>
          <w:rFonts w:ascii="Arial" w:hAnsi="Arial" w:cs="Arial"/>
          <w:b/>
          <w:lang w:val="es-MX"/>
        </w:rPr>
        <w:t>.</w:t>
      </w:r>
      <w:r w:rsidRPr="005509ED">
        <w:rPr>
          <w:rFonts w:ascii="Arial" w:hAnsi="Arial" w:cs="Arial"/>
          <w:lang w:val="es-MX"/>
        </w:rPr>
        <w:t xml:space="preserve"> </w:t>
      </w:r>
      <w:r w:rsidR="00A75DDC" w:rsidRPr="005509ED">
        <w:rPr>
          <w:rFonts w:ascii="Arial" w:hAnsi="Arial" w:cs="Arial"/>
        </w:rPr>
        <w:t xml:space="preserve">La presente </w:t>
      </w:r>
      <w:r w:rsidR="007B540F" w:rsidRPr="005509ED">
        <w:rPr>
          <w:rFonts w:ascii="Arial" w:hAnsi="Arial" w:cs="Arial"/>
        </w:rPr>
        <w:t>Ordenanza</w:t>
      </w:r>
      <w:r w:rsidR="00A75DDC" w:rsidRPr="005509ED">
        <w:rPr>
          <w:rFonts w:ascii="Arial" w:hAnsi="Arial" w:cs="Arial"/>
        </w:rPr>
        <w:t xml:space="preserve"> rige a partir de la fecha de su publicación y </w:t>
      </w:r>
      <w:r w:rsidR="00DD203E" w:rsidRPr="005509ED">
        <w:rPr>
          <w:rFonts w:ascii="Arial" w:hAnsi="Arial" w:cs="Arial"/>
        </w:rPr>
        <w:t>deroga la</w:t>
      </w:r>
      <w:r w:rsidR="00444B43" w:rsidRPr="005509ED">
        <w:rPr>
          <w:rFonts w:ascii="Arial" w:hAnsi="Arial" w:cs="Arial"/>
        </w:rPr>
        <w:t>s</w:t>
      </w:r>
      <w:r w:rsidR="00A75DDC" w:rsidRPr="005509ED">
        <w:rPr>
          <w:rFonts w:ascii="Arial" w:hAnsi="Arial" w:cs="Arial"/>
        </w:rPr>
        <w:t xml:space="preserve"> </w:t>
      </w:r>
      <w:r w:rsidR="007B540F" w:rsidRPr="005509ED">
        <w:rPr>
          <w:rFonts w:ascii="Arial" w:hAnsi="Arial" w:cs="Arial"/>
        </w:rPr>
        <w:t>Ordenanza</w:t>
      </w:r>
      <w:r w:rsidR="00974E95" w:rsidRPr="005509ED">
        <w:rPr>
          <w:rFonts w:ascii="Arial" w:hAnsi="Arial" w:cs="Arial"/>
        </w:rPr>
        <w:t>s</w:t>
      </w:r>
      <w:r w:rsidR="00BB6FBE" w:rsidRPr="005509ED">
        <w:rPr>
          <w:rFonts w:ascii="Arial" w:hAnsi="Arial" w:cs="Arial"/>
        </w:rPr>
        <w:t xml:space="preserve"> </w:t>
      </w:r>
      <w:r w:rsidR="00860C1E" w:rsidRPr="005509ED">
        <w:rPr>
          <w:rFonts w:ascii="Arial" w:hAnsi="Arial" w:cs="Arial"/>
        </w:rPr>
        <w:t xml:space="preserve">28 de 1986, 30 de 1994, 23 de 2009, 07 de 2011 y </w:t>
      </w:r>
      <w:r w:rsidR="00A75DDC" w:rsidRPr="005509ED">
        <w:rPr>
          <w:rFonts w:ascii="Arial" w:hAnsi="Arial" w:cs="Arial"/>
        </w:rPr>
        <w:t>45 de 2016</w:t>
      </w:r>
      <w:r w:rsidR="00974E95" w:rsidRPr="005509ED">
        <w:rPr>
          <w:rFonts w:ascii="Arial" w:hAnsi="Arial" w:cs="Arial"/>
        </w:rPr>
        <w:t>.</w:t>
      </w:r>
    </w:p>
    <w:p w14:paraId="4B497B86" w14:textId="77777777" w:rsidR="00D512F4" w:rsidRPr="005509ED" w:rsidRDefault="00D512F4" w:rsidP="005509ED">
      <w:pPr>
        <w:spacing w:line="276" w:lineRule="auto"/>
        <w:rPr>
          <w:rFonts w:ascii="Arial" w:hAnsi="Arial" w:cs="Arial"/>
          <w:lang w:val="es-MX"/>
        </w:rPr>
      </w:pPr>
    </w:p>
    <w:p w14:paraId="38525A96" w14:textId="77777777" w:rsidR="00B93E55" w:rsidRPr="005509ED" w:rsidRDefault="00B93E55" w:rsidP="005509ED">
      <w:pPr>
        <w:spacing w:line="276" w:lineRule="auto"/>
        <w:rPr>
          <w:rFonts w:ascii="Arial" w:hAnsi="Arial" w:cs="Arial"/>
          <w:b/>
          <w:lang w:val="es-MX"/>
        </w:rPr>
      </w:pPr>
    </w:p>
    <w:p w14:paraId="7DC8C802" w14:textId="260EAB78" w:rsidR="00D512F4" w:rsidRPr="005509ED" w:rsidRDefault="00D512F4" w:rsidP="005509ED">
      <w:pPr>
        <w:spacing w:line="276" w:lineRule="auto"/>
        <w:jc w:val="center"/>
        <w:rPr>
          <w:rFonts w:ascii="Arial" w:hAnsi="Arial" w:cs="Arial"/>
          <w:b/>
          <w:lang w:val="es-MX"/>
        </w:rPr>
      </w:pPr>
      <w:r w:rsidRPr="005509ED">
        <w:rPr>
          <w:rFonts w:ascii="Arial" w:hAnsi="Arial" w:cs="Arial"/>
          <w:b/>
          <w:lang w:val="es-MX"/>
        </w:rPr>
        <w:t>ANDRÉS JULIÁN RENDÓN CARDONA</w:t>
      </w:r>
    </w:p>
    <w:p w14:paraId="6E96E1B1" w14:textId="09B52508" w:rsidR="00D512F4" w:rsidRPr="005509ED" w:rsidRDefault="00D512F4" w:rsidP="005509ED">
      <w:pPr>
        <w:spacing w:line="276" w:lineRule="auto"/>
        <w:jc w:val="center"/>
        <w:rPr>
          <w:rFonts w:ascii="Arial" w:hAnsi="Arial" w:cs="Arial"/>
          <w:lang w:val="es-MX"/>
        </w:rPr>
      </w:pPr>
      <w:r w:rsidRPr="005509ED">
        <w:rPr>
          <w:rFonts w:ascii="Arial" w:hAnsi="Arial" w:cs="Arial"/>
          <w:lang w:val="es-MX"/>
        </w:rPr>
        <w:t>Gobernador de Antioquia</w:t>
      </w:r>
    </w:p>
    <w:p w14:paraId="53CD3BE7" w14:textId="77777777" w:rsidR="008E56D1" w:rsidRPr="005509ED" w:rsidRDefault="008E56D1" w:rsidP="005509ED">
      <w:pPr>
        <w:spacing w:line="276" w:lineRule="auto"/>
        <w:jc w:val="center"/>
        <w:rPr>
          <w:rFonts w:ascii="Arial" w:hAnsi="Arial" w:cs="Arial"/>
          <w:lang w:val="es-MX"/>
        </w:rPr>
      </w:pPr>
    </w:p>
    <w:p w14:paraId="1409F3F5" w14:textId="77777777" w:rsidR="0040628D" w:rsidRPr="005509ED" w:rsidRDefault="0040628D" w:rsidP="005509ED">
      <w:pPr>
        <w:spacing w:line="276" w:lineRule="auto"/>
        <w:jc w:val="center"/>
        <w:rPr>
          <w:rFonts w:ascii="Arial" w:hAnsi="Arial" w:cs="Arial"/>
          <w:b/>
          <w:lang w:val="es-MX"/>
        </w:rPr>
      </w:pPr>
    </w:p>
    <w:p w14:paraId="5F45075D" w14:textId="77777777" w:rsidR="00B93E55" w:rsidRPr="005509ED" w:rsidRDefault="00B93E55" w:rsidP="005509ED">
      <w:pPr>
        <w:spacing w:line="276" w:lineRule="auto"/>
        <w:jc w:val="center"/>
        <w:rPr>
          <w:rFonts w:ascii="Arial" w:hAnsi="Arial" w:cs="Arial"/>
          <w:b/>
          <w:lang w:val="es-MX"/>
        </w:rPr>
      </w:pPr>
    </w:p>
    <w:p w14:paraId="60B5DE50" w14:textId="6B937C06" w:rsidR="0040628D" w:rsidRPr="005509ED" w:rsidRDefault="0040628D" w:rsidP="005509ED">
      <w:pPr>
        <w:spacing w:line="276" w:lineRule="auto"/>
        <w:jc w:val="center"/>
        <w:rPr>
          <w:rFonts w:ascii="Arial" w:hAnsi="Arial" w:cs="Arial"/>
          <w:b/>
          <w:lang w:val="es-MX"/>
        </w:rPr>
      </w:pPr>
      <w:r w:rsidRPr="005509ED">
        <w:rPr>
          <w:rFonts w:ascii="Arial" w:hAnsi="Arial" w:cs="Arial"/>
          <w:b/>
          <w:lang w:val="es-MX"/>
        </w:rPr>
        <w:t>MARTHA PATRICIA CORREA TABORDA</w:t>
      </w:r>
    </w:p>
    <w:p w14:paraId="3C1E93C1" w14:textId="6CABB059" w:rsidR="0040628D" w:rsidRPr="005509ED" w:rsidRDefault="0040628D" w:rsidP="005509ED">
      <w:pPr>
        <w:spacing w:line="276" w:lineRule="auto"/>
        <w:jc w:val="center"/>
        <w:rPr>
          <w:rFonts w:ascii="Arial" w:hAnsi="Arial" w:cs="Arial"/>
          <w:lang w:val="es-MX"/>
        </w:rPr>
      </w:pPr>
      <w:r w:rsidRPr="005509ED">
        <w:rPr>
          <w:rFonts w:ascii="Arial" w:hAnsi="Arial" w:cs="Arial"/>
          <w:lang w:val="es-MX"/>
        </w:rPr>
        <w:t>Secretaria General</w:t>
      </w:r>
    </w:p>
    <w:p w14:paraId="7C173424" w14:textId="77777777" w:rsidR="0040628D" w:rsidRPr="005509ED" w:rsidRDefault="0040628D" w:rsidP="005509ED">
      <w:pPr>
        <w:spacing w:line="276" w:lineRule="auto"/>
        <w:jc w:val="center"/>
        <w:rPr>
          <w:rFonts w:ascii="Arial" w:hAnsi="Arial" w:cs="Arial"/>
          <w:lang w:val="es-MX"/>
        </w:rPr>
      </w:pPr>
    </w:p>
    <w:p w14:paraId="03E21B1A" w14:textId="77777777" w:rsidR="00B264CD" w:rsidRPr="005509ED" w:rsidRDefault="00B264CD" w:rsidP="005509ED">
      <w:pPr>
        <w:spacing w:line="276" w:lineRule="auto"/>
        <w:jc w:val="center"/>
        <w:rPr>
          <w:rFonts w:ascii="Arial" w:hAnsi="Arial" w:cs="Arial"/>
          <w:lang w:val="es-MX"/>
        </w:rPr>
      </w:pPr>
    </w:p>
    <w:p w14:paraId="61AAF178" w14:textId="26549C20" w:rsidR="00751C31" w:rsidRPr="005509ED" w:rsidRDefault="00751C31" w:rsidP="005509ED">
      <w:pPr>
        <w:spacing w:line="276" w:lineRule="auto"/>
        <w:jc w:val="center"/>
        <w:rPr>
          <w:rFonts w:ascii="Arial" w:hAnsi="Arial" w:cs="Arial"/>
          <w:lang w:val="es-MX"/>
        </w:rPr>
      </w:pPr>
    </w:p>
    <w:p w14:paraId="448F76E3" w14:textId="77777777" w:rsidR="00615EFE" w:rsidRPr="005509ED" w:rsidRDefault="00615EFE" w:rsidP="005509ED">
      <w:pPr>
        <w:spacing w:line="276" w:lineRule="auto"/>
        <w:jc w:val="center"/>
        <w:rPr>
          <w:rFonts w:ascii="Arial" w:hAnsi="Arial" w:cs="Arial"/>
          <w:b/>
          <w:bCs/>
        </w:rPr>
      </w:pPr>
      <w:r w:rsidRPr="005509ED">
        <w:rPr>
          <w:rFonts w:ascii="Arial" w:hAnsi="Arial" w:cs="Arial"/>
          <w:b/>
          <w:bCs/>
        </w:rPr>
        <w:t>OFELIA ELCY VELÁSQUEZ HERNÁNDEZ</w:t>
      </w:r>
    </w:p>
    <w:p w14:paraId="2EBFE9DE" w14:textId="42BD6757" w:rsidR="00044D6B" w:rsidRPr="005509ED" w:rsidRDefault="00044D6B" w:rsidP="005509ED">
      <w:pPr>
        <w:spacing w:line="276" w:lineRule="auto"/>
        <w:jc w:val="center"/>
        <w:rPr>
          <w:rFonts w:ascii="Arial" w:hAnsi="Arial" w:cs="Arial"/>
          <w:lang w:val="es-MX"/>
        </w:rPr>
      </w:pPr>
      <w:r w:rsidRPr="005509ED">
        <w:rPr>
          <w:rFonts w:ascii="Arial" w:hAnsi="Arial" w:cs="Arial"/>
          <w:lang w:val="es-MX"/>
        </w:rPr>
        <w:t>Secretaria de Talento Humano y Servicios Administrativos(E)</w:t>
      </w:r>
    </w:p>
    <w:p w14:paraId="6D7124FA" w14:textId="37795538" w:rsidR="00E44CA2" w:rsidRPr="005509ED" w:rsidRDefault="00E44CA2" w:rsidP="005509ED">
      <w:pPr>
        <w:spacing w:line="276" w:lineRule="auto"/>
        <w:rPr>
          <w:rFonts w:ascii="Arial" w:hAnsi="Arial" w:cs="Arial"/>
          <w:lang w:val="es-MX"/>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05"/>
        <w:gridCol w:w="6027"/>
        <w:gridCol w:w="930"/>
        <w:gridCol w:w="1005"/>
      </w:tblGrid>
      <w:tr w:rsidR="002E7D41" w:rsidRPr="005509ED" w14:paraId="2F7D17E8" w14:textId="77777777" w:rsidTr="00E44CA2">
        <w:trPr>
          <w:trHeight w:val="20"/>
          <w:jc w:val="center"/>
        </w:trPr>
        <w:tc>
          <w:tcPr>
            <w:tcW w:w="795" w:type="pct"/>
            <w:shd w:val="clear" w:color="auto" w:fill="FFFFFF"/>
            <w:tcMar>
              <w:top w:w="0" w:type="dxa"/>
              <w:left w:w="70" w:type="dxa"/>
              <w:bottom w:w="0" w:type="dxa"/>
              <w:right w:w="70" w:type="dxa"/>
            </w:tcMar>
            <w:vAlign w:val="center"/>
          </w:tcPr>
          <w:p w14:paraId="0B56F582" w14:textId="77777777" w:rsidR="002E7D41" w:rsidRPr="005509ED" w:rsidRDefault="002E7D41" w:rsidP="005509ED">
            <w:pPr>
              <w:spacing w:line="276" w:lineRule="auto"/>
              <w:rPr>
                <w:rFonts w:ascii="Arial" w:hAnsi="Arial" w:cs="Arial"/>
              </w:rPr>
            </w:pPr>
            <w:r w:rsidRPr="005509ED">
              <w:rPr>
                <w:rFonts w:ascii="Arial" w:hAnsi="Arial" w:cs="Arial"/>
              </w:rPr>
              <w:br w:type="page"/>
            </w:r>
          </w:p>
        </w:tc>
        <w:tc>
          <w:tcPr>
            <w:tcW w:w="3183" w:type="pct"/>
            <w:shd w:val="clear" w:color="auto" w:fill="FFFFFF"/>
            <w:tcMar>
              <w:top w:w="0" w:type="dxa"/>
              <w:left w:w="70" w:type="dxa"/>
              <w:bottom w:w="0" w:type="dxa"/>
              <w:right w:w="70" w:type="dxa"/>
            </w:tcMar>
          </w:tcPr>
          <w:p w14:paraId="221534CD" w14:textId="77777777" w:rsidR="002E7D41" w:rsidRPr="005509ED" w:rsidRDefault="002E7D41" w:rsidP="005509ED">
            <w:pPr>
              <w:spacing w:line="276" w:lineRule="auto"/>
              <w:rPr>
                <w:rFonts w:ascii="Arial" w:hAnsi="Arial" w:cs="Arial"/>
                <w:b/>
              </w:rPr>
            </w:pPr>
            <w:r w:rsidRPr="005509ED">
              <w:rPr>
                <w:rFonts w:ascii="Arial" w:hAnsi="Arial" w:cs="Arial"/>
                <w:b/>
              </w:rPr>
              <w:t>NOMBRE</w:t>
            </w:r>
          </w:p>
        </w:tc>
        <w:tc>
          <w:tcPr>
            <w:tcW w:w="491" w:type="pct"/>
            <w:shd w:val="clear" w:color="auto" w:fill="FFFFFF"/>
            <w:tcMar>
              <w:top w:w="0" w:type="dxa"/>
              <w:left w:w="70" w:type="dxa"/>
              <w:bottom w:w="0" w:type="dxa"/>
              <w:right w:w="70" w:type="dxa"/>
            </w:tcMar>
          </w:tcPr>
          <w:p w14:paraId="22975545" w14:textId="77777777" w:rsidR="002E7D41" w:rsidRPr="005509ED" w:rsidRDefault="002E7D41" w:rsidP="005509ED">
            <w:pPr>
              <w:spacing w:line="276" w:lineRule="auto"/>
              <w:rPr>
                <w:rFonts w:ascii="Arial" w:hAnsi="Arial" w:cs="Arial"/>
                <w:b/>
              </w:rPr>
            </w:pPr>
            <w:r w:rsidRPr="005509ED">
              <w:rPr>
                <w:rFonts w:ascii="Arial" w:hAnsi="Arial" w:cs="Arial"/>
                <w:b/>
              </w:rPr>
              <w:t>FIRMA</w:t>
            </w:r>
          </w:p>
        </w:tc>
        <w:tc>
          <w:tcPr>
            <w:tcW w:w="531" w:type="pct"/>
            <w:shd w:val="clear" w:color="auto" w:fill="FFFFFF"/>
            <w:tcMar>
              <w:top w:w="0" w:type="dxa"/>
              <w:left w:w="70" w:type="dxa"/>
              <w:bottom w:w="0" w:type="dxa"/>
              <w:right w:w="70" w:type="dxa"/>
            </w:tcMar>
          </w:tcPr>
          <w:p w14:paraId="22AF05C5" w14:textId="77777777" w:rsidR="002E7D41" w:rsidRPr="005509ED" w:rsidRDefault="002E7D41" w:rsidP="005509ED">
            <w:pPr>
              <w:spacing w:line="276" w:lineRule="auto"/>
              <w:rPr>
                <w:rFonts w:ascii="Arial" w:hAnsi="Arial" w:cs="Arial"/>
                <w:b/>
              </w:rPr>
            </w:pPr>
            <w:r w:rsidRPr="005509ED">
              <w:rPr>
                <w:rFonts w:ascii="Arial" w:hAnsi="Arial" w:cs="Arial"/>
                <w:b/>
              </w:rPr>
              <w:t>FECHA</w:t>
            </w:r>
          </w:p>
        </w:tc>
      </w:tr>
      <w:tr w:rsidR="002E7D41" w:rsidRPr="005509ED" w14:paraId="746B82A9" w14:textId="77777777" w:rsidTr="00E44CA2">
        <w:trPr>
          <w:trHeight w:val="20"/>
          <w:jc w:val="center"/>
        </w:trPr>
        <w:tc>
          <w:tcPr>
            <w:tcW w:w="795" w:type="pct"/>
            <w:vMerge w:val="restart"/>
            <w:shd w:val="clear" w:color="auto" w:fill="FFFFFF"/>
            <w:tcMar>
              <w:top w:w="0" w:type="dxa"/>
              <w:left w:w="70" w:type="dxa"/>
              <w:bottom w:w="0" w:type="dxa"/>
              <w:right w:w="70" w:type="dxa"/>
            </w:tcMar>
            <w:vAlign w:val="center"/>
          </w:tcPr>
          <w:p w14:paraId="6D0AE1BD" w14:textId="77777777" w:rsidR="002E7D41" w:rsidRPr="005509ED" w:rsidRDefault="002E7D41" w:rsidP="005509ED">
            <w:pPr>
              <w:spacing w:line="276" w:lineRule="auto"/>
              <w:rPr>
                <w:rFonts w:ascii="Arial" w:hAnsi="Arial" w:cs="Arial"/>
                <w:b/>
              </w:rPr>
            </w:pPr>
            <w:r w:rsidRPr="005509ED">
              <w:rPr>
                <w:rFonts w:ascii="Arial" w:hAnsi="Arial" w:cs="Arial"/>
                <w:b/>
              </w:rPr>
              <w:t>Proyectó:</w:t>
            </w:r>
          </w:p>
        </w:tc>
        <w:tc>
          <w:tcPr>
            <w:tcW w:w="3183" w:type="pct"/>
            <w:shd w:val="clear" w:color="auto" w:fill="FFFFFF"/>
            <w:tcMar>
              <w:top w:w="0" w:type="dxa"/>
              <w:left w:w="70" w:type="dxa"/>
              <w:bottom w:w="0" w:type="dxa"/>
              <w:right w:w="70" w:type="dxa"/>
            </w:tcMar>
          </w:tcPr>
          <w:p w14:paraId="55831448" w14:textId="619FE96E" w:rsidR="002E7D41" w:rsidRPr="005509ED" w:rsidRDefault="002E7D41" w:rsidP="005509ED">
            <w:pPr>
              <w:spacing w:line="276" w:lineRule="auto"/>
              <w:ind w:left="-56"/>
              <w:jc w:val="both"/>
              <w:rPr>
                <w:rFonts w:ascii="Arial" w:hAnsi="Arial" w:cs="Arial"/>
              </w:rPr>
            </w:pPr>
            <w:r w:rsidRPr="005509ED">
              <w:rPr>
                <w:rFonts w:ascii="Arial" w:hAnsi="Arial" w:cs="Arial"/>
              </w:rPr>
              <w:t xml:space="preserve">Isabel Cristina </w:t>
            </w:r>
            <w:r w:rsidR="00DA7014" w:rsidRPr="005509ED">
              <w:rPr>
                <w:rFonts w:ascii="Arial" w:hAnsi="Arial" w:cs="Arial"/>
              </w:rPr>
              <w:t>Mejía</w:t>
            </w:r>
            <w:r w:rsidRPr="005509ED">
              <w:rPr>
                <w:rFonts w:ascii="Arial" w:hAnsi="Arial" w:cs="Arial"/>
              </w:rPr>
              <w:t xml:space="preserve"> Flórez. Profesional Especializada. Secretaria de Talento Humano y Servicios Administrativos </w:t>
            </w:r>
          </w:p>
        </w:tc>
        <w:tc>
          <w:tcPr>
            <w:tcW w:w="491" w:type="pct"/>
            <w:shd w:val="clear" w:color="auto" w:fill="FFFFFF"/>
            <w:tcMar>
              <w:top w:w="0" w:type="dxa"/>
              <w:left w:w="70" w:type="dxa"/>
              <w:bottom w:w="0" w:type="dxa"/>
              <w:right w:w="70" w:type="dxa"/>
            </w:tcMar>
          </w:tcPr>
          <w:p w14:paraId="20ADFB7B" w14:textId="77777777" w:rsidR="002E7D41" w:rsidRPr="005509ED" w:rsidRDefault="002E7D41" w:rsidP="005509ED">
            <w:pPr>
              <w:spacing w:line="276" w:lineRule="auto"/>
              <w:rPr>
                <w:rFonts w:ascii="Arial" w:hAnsi="Arial" w:cs="Arial"/>
              </w:rPr>
            </w:pPr>
          </w:p>
        </w:tc>
        <w:tc>
          <w:tcPr>
            <w:tcW w:w="531" w:type="pct"/>
            <w:shd w:val="clear" w:color="auto" w:fill="FFFFFF"/>
            <w:tcMar>
              <w:top w:w="0" w:type="dxa"/>
              <w:left w:w="70" w:type="dxa"/>
              <w:bottom w:w="0" w:type="dxa"/>
              <w:right w:w="70" w:type="dxa"/>
            </w:tcMar>
          </w:tcPr>
          <w:p w14:paraId="4D9551AF" w14:textId="77777777" w:rsidR="002E7D41" w:rsidRPr="005509ED" w:rsidRDefault="002E7D41" w:rsidP="005509ED">
            <w:pPr>
              <w:spacing w:line="276" w:lineRule="auto"/>
              <w:rPr>
                <w:rFonts w:ascii="Arial" w:hAnsi="Arial" w:cs="Arial"/>
              </w:rPr>
            </w:pPr>
          </w:p>
        </w:tc>
      </w:tr>
      <w:tr w:rsidR="002E7D41" w:rsidRPr="005509ED" w14:paraId="45378655" w14:textId="77777777" w:rsidTr="00E44CA2">
        <w:trPr>
          <w:trHeight w:val="20"/>
          <w:jc w:val="center"/>
        </w:trPr>
        <w:tc>
          <w:tcPr>
            <w:tcW w:w="795" w:type="pct"/>
            <w:vMerge/>
            <w:shd w:val="clear" w:color="auto" w:fill="FFFFFF"/>
            <w:tcMar>
              <w:top w:w="0" w:type="dxa"/>
              <w:left w:w="70" w:type="dxa"/>
              <w:bottom w:w="0" w:type="dxa"/>
              <w:right w:w="70" w:type="dxa"/>
            </w:tcMar>
            <w:vAlign w:val="center"/>
          </w:tcPr>
          <w:p w14:paraId="5B80704C" w14:textId="77777777" w:rsidR="002E7D41" w:rsidRPr="005509ED" w:rsidRDefault="002E7D41" w:rsidP="005509ED">
            <w:pPr>
              <w:spacing w:line="276" w:lineRule="auto"/>
              <w:rPr>
                <w:rFonts w:ascii="Arial" w:hAnsi="Arial" w:cs="Arial"/>
                <w:b/>
              </w:rPr>
            </w:pPr>
          </w:p>
        </w:tc>
        <w:tc>
          <w:tcPr>
            <w:tcW w:w="3183" w:type="pct"/>
            <w:shd w:val="clear" w:color="auto" w:fill="FFFFFF"/>
            <w:tcMar>
              <w:top w:w="0" w:type="dxa"/>
              <w:left w:w="70" w:type="dxa"/>
              <w:bottom w:w="0" w:type="dxa"/>
              <w:right w:w="70" w:type="dxa"/>
            </w:tcMar>
          </w:tcPr>
          <w:p w14:paraId="69610AD1" w14:textId="160D3F29" w:rsidR="002E7D41" w:rsidRPr="005509ED" w:rsidRDefault="002E7D41" w:rsidP="005509ED">
            <w:pPr>
              <w:spacing w:line="276" w:lineRule="auto"/>
              <w:ind w:left="-56"/>
              <w:jc w:val="both"/>
              <w:rPr>
                <w:rFonts w:ascii="Arial" w:hAnsi="Arial" w:cs="Arial"/>
              </w:rPr>
            </w:pPr>
            <w:r w:rsidRPr="005509ED">
              <w:rPr>
                <w:rFonts w:ascii="Arial" w:hAnsi="Arial" w:cs="Arial"/>
              </w:rPr>
              <w:t xml:space="preserve">Lilibeth Guzmán </w:t>
            </w:r>
            <w:r w:rsidR="00DA7014" w:rsidRPr="005509ED">
              <w:rPr>
                <w:rFonts w:ascii="Arial" w:hAnsi="Arial" w:cs="Arial"/>
              </w:rPr>
              <w:t>Zúñiga</w:t>
            </w:r>
            <w:r w:rsidRPr="005509ED">
              <w:rPr>
                <w:rFonts w:ascii="Arial" w:hAnsi="Arial" w:cs="Arial"/>
              </w:rPr>
              <w:t>. Profesional Especializada</w:t>
            </w:r>
            <w:r w:rsidR="004F348D" w:rsidRPr="005509ED">
              <w:rPr>
                <w:rFonts w:ascii="Arial" w:hAnsi="Arial" w:cs="Arial"/>
              </w:rPr>
              <w:t>. Secretaria de Talento Humano y Servicios Administrativos</w:t>
            </w:r>
          </w:p>
        </w:tc>
        <w:tc>
          <w:tcPr>
            <w:tcW w:w="491" w:type="pct"/>
            <w:shd w:val="clear" w:color="auto" w:fill="FFFFFF"/>
            <w:tcMar>
              <w:top w:w="0" w:type="dxa"/>
              <w:left w:w="70" w:type="dxa"/>
              <w:bottom w:w="0" w:type="dxa"/>
              <w:right w:w="70" w:type="dxa"/>
            </w:tcMar>
          </w:tcPr>
          <w:p w14:paraId="4AE8F3C1" w14:textId="77777777" w:rsidR="002E7D41" w:rsidRPr="005509ED" w:rsidRDefault="002E7D41" w:rsidP="005509ED">
            <w:pPr>
              <w:spacing w:line="276" w:lineRule="auto"/>
              <w:rPr>
                <w:rFonts w:ascii="Arial" w:hAnsi="Arial" w:cs="Arial"/>
              </w:rPr>
            </w:pPr>
          </w:p>
        </w:tc>
        <w:tc>
          <w:tcPr>
            <w:tcW w:w="531" w:type="pct"/>
            <w:shd w:val="clear" w:color="auto" w:fill="FFFFFF"/>
            <w:tcMar>
              <w:top w:w="0" w:type="dxa"/>
              <w:left w:w="70" w:type="dxa"/>
              <w:bottom w:w="0" w:type="dxa"/>
              <w:right w:w="70" w:type="dxa"/>
            </w:tcMar>
          </w:tcPr>
          <w:p w14:paraId="65DC084E" w14:textId="77777777" w:rsidR="002E7D41" w:rsidRPr="005509ED" w:rsidRDefault="002E7D41" w:rsidP="005509ED">
            <w:pPr>
              <w:spacing w:line="276" w:lineRule="auto"/>
              <w:rPr>
                <w:rFonts w:ascii="Arial" w:hAnsi="Arial" w:cs="Arial"/>
              </w:rPr>
            </w:pPr>
          </w:p>
        </w:tc>
      </w:tr>
      <w:tr w:rsidR="002E7D41" w:rsidRPr="005509ED" w14:paraId="2120D648" w14:textId="77777777" w:rsidTr="00E44CA2">
        <w:trPr>
          <w:trHeight w:val="20"/>
          <w:jc w:val="center"/>
        </w:trPr>
        <w:tc>
          <w:tcPr>
            <w:tcW w:w="795" w:type="pct"/>
            <w:vMerge w:val="restart"/>
            <w:shd w:val="clear" w:color="auto" w:fill="FFFFFF"/>
            <w:tcMar>
              <w:top w:w="0" w:type="dxa"/>
              <w:left w:w="70" w:type="dxa"/>
              <w:bottom w:w="0" w:type="dxa"/>
              <w:right w:w="70" w:type="dxa"/>
            </w:tcMar>
            <w:vAlign w:val="center"/>
          </w:tcPr>
          <w:p w14:paraId="7E29373A" w14:textId="77777777" w:rsidR="002E7D41" w:rsidRPr="005509ED" w:rsidRDefault="002E7D41" w:rsidP="005509ED">
            <w:pPr>
              <w:spacing w:line="276" w:lineRule="auto"/>
              <w:rPr>
                <w:rFonts w:ascii="Arial" w:hAnsi="Arial" w:cs="Arial"/>
                <w:b/>
              </w:rPr>
            </w:pPr>
            <w:r w:rsidRPr="005509ED">
              <w:rPr>
                <w:rFonts w:ascii="Arial" w:hAnsi="Arial" w:cs="Arial"/>
                <w:b/>
              </w:rPr>
              <w:t>Revisó:</w:t>
            </w:r>
          </w:p>
        </w:tc>
        <w:tc>
          <w:tcPr>
            <w:tcW w:w="3183" w:type="pct"/>
            <w:shd w:val="clear" w:color="auto" w:fill="FFFFFF"/>
            <w:tcMar>
              <w:top w:w="0" w:type="dxa"/>
              <w:left w:w="70" w:type="dxa"/>
              <w:bottom w:w="0" w:type="dxa"/>
              <w:right w:w="70" w:type="dxa"/>
            </w:tcMar>
          </w:tcPr>
          <w:p w14:paraId="0E38AFCC" w14:textId="77777777" w:rsidR="002E7D41" w:rsidRPr="005509ED" w:rsidRDefault="002E7D41" w:rsidP="005509ED">
            <w:pPr>
              <w:spacing w:line="276" w:lineRule="auto"/>
              <w:ind w:left="-57"/>
              <w:jc w:val="both"/>
              <w:rPr>
                <w:rFonts w:ascii="Arial" w:hAnsi="Arial" w:cs="Arial"/>
              </w:rPr>
            </w:pPr>
            <w:r w:rsidRPr="005509ED">
              <w:rPr>
                <w:rFonts w:ascii="Arial" w:hAnsi="Arial" w:cs="Arial"/>
              </w:rPr>
              <w:t>Maribel Barrientos Uribe. Directora de Desarrollo del Talento Humano. Secretaria de Talento Humano y Servicios Administrativos</w:t>
            </w:r>
          </w:p>
        </w:tc>
        <w:tc>
          <w:tcPr>
            <w:tcW w:w="491" w:type="pct"/>
            <w:shd w:val="clear" w:color="auto" w:fill="FFFFFF"/>
            <w:tcMar>
              <w:top w:w="0" w:type="dxa"/>
              <w:left w:w="70" w:type="dxa"/>
              <w:bottom w:w="0" w:type="dxa"/>
              <w:right w:w="70" w:type="dxa"/>
            </w:tcMar>
          </w:tcPr>
          <w:p w14:paraId="2FBCE52D" w14:textId="77777777" w:rsidR="002E7D41" w:rsidRPr="005509ED" w:rsidRDefault="002E7D41" w:rsidP="005509ED">
            <w:pPr>
              <w:spacing w:line="276" w:lineRule="auto"/>
              <w:rPr>
                <w:rFonts w:ascii="Arial" w:hAnsi="Arial" w:cs="Arial"/>
              </w:rPr>
            </w:pPr>
          </w:p>
        </w:tc>
        <w:tc>
          <w:tcPr>
            <w:tcW w:w="531" w:type="pct"/>
            <w:shd w:val="clear" w:color="auto" w:fill="FFFFFF"/>
            <w:tcMar>
              <w:top w:w="0" w:type="dxa"/>
              <w:left w:w="70" w:type="dxa"/>
              <w:bottom w:w="0" w:type="dxa"/>
              <w:right w:w="70" w:type="dxa"/>
            </w:tcMar>
          </w:tcPr>
          <w:p w14:paraId="7CB0AE6F" w14:textId="77777777" w:rsidR="002E7D41" w:rsidRPr="005509ED" w:rsidRDefault="002E7D41" w:rsidP="005509ED">
            <w:pPr>
              <w:spacing w:line="276" w:lineRule="auto"/>
              <w:rPr>
                <w:rFonts w:ascii="Arial" w:hAnsi="Arial" w:cs="Arial"/>
              </w:rPr>
            </w:pPr>
          </w:p>
        </w:tc>
      </w:tr>
      <w:tr w:rsidR="002E7D41" w:rsidRPr="005509ED" w14:paraId="252E8E50" w14:textId="77777777" w:rsidTr="00E44CA2">
        <w:trPr>
          <w:trHeight w:val="20"/>
          <w:jc w:val="center"/>
        </w:trPr>
        <w:tc>
          <w:tcPr>
            <w:tcW w:w="795" w:type="pct"/>
            <w:vMerge/>
            <w:shd w:val="clear" w:color="auto" w:fill="FFFFFF"/>
            <w:tcMar>
              <w:top w:w="0" w:type="dxa"/>
              <w:left w:w="70" w:type="dxa"/>
              <w:bottom w:w="0" w:type="dxa"/>
              <w:right w:w="70" w:type="dxa"/>
            </w:tcMar>
            <w:vAlign w:val="center"/>
          </w:tcPr>
          <w:p w14:paraId="03C948AC" w14:textId="77777777" w:rsidR="002E7D41" w:rsidRPr="005509ED" w:rsidRDefault="002E7D41" w:rsidP="005509ED">
            <w:pPr>
              <w:spacing w:line="276" w:lineRule="auto"/>
              <w:rPr>
                <w:rFonts w:ascii="Arial" w:hAnsi="Arial" w:cs="Arial"/>
                <w:b/>
              </w:rPr>
            </w:pPr>
          </w:p>
        </w:tc>
        <w:tc>
          <w:tcPr>
            <w:tcW w:w="3183" w:type="pct"/>
            <w:shd w:val="clear" w:color="auto" w:fill="FFFFFF"/>
            <w:tcMar>
              <w:top w:w="0" w:type="dxa"/>
              <w:left w:w="70" w:type="dxa"/>
              <w:bottom w:w="0" w:type="dxa"/>
              <w:right w:w="70" w:type="dxa"/>
            </w:tcMar>
          </w:tcPr>
          <w:p w14:paraId="5BF5B105" w14:textId="3F248B6E" w:rsidR="002E7D41" w:rsidRPr="005509ED" w:rsidRDefault="00E937E6" w:rsidP="005509ED">
            <w:pPr>
              <w:spacing w:line="276" w:lineRule="auto"/>
              <w:ind w:left="-57"/>
              <w:jc w:val="both"/>
              <w:rPr>
                <w:rFonts w:ascii="Arial" w:hAnsi="Arial" w:cs="Arial"/>
              </w:rPr>
            </w:pPr>
            <w:r w:rsidRPr="005509ED">
              <w:rPr>
                <w:rFonts w:ascii="Arial" w:hAnsi="Arial" w:cs="Arial"/>
              </w:rPr>
              <w:t>Luisa Catalina Rivera Varela</w:t>
            </w:r>
            <w:r w:rsidR="002E7D41" w:rsidRPr="005509ED">
              <w:rPr>
                <w:rFonts w:ascii="Arial" w:hAnsi="Arial" w:cs="Arial"/>
              </w:rPr>
              <w:t xml:space="preserve">. Directora de Asesoría Legal y de Control. Secretaria General </w:t>
            </w:r>
          </w:p>
        </w:tc>
        <w:tc>
          <w:tcPr>
            <w:tcW w:w="491" w:type="pct"/>
            <w:shd w:val="clear" w:color="auto" w:fill="FFFFFF"/>
            <w:tcMar>
              <w:top w:w="0" w:type="dxa"/>
              <w:left w:w="70" w:type="dxa"/>
              <w:bottom w:w="0" w:type="dxa"/>
              <w:right w:w="70" w:type="dxa"/>
            </w:tcMar>
          </w:tcPr>
          <w:p w14:paraId="7B94F20B" w14:textId="77777777" w:rsidR="002E7D41" w:rsidRPr="005509ED" w:rsidRDefault="002E7D41" w:rsidP="005509ED">
            <w:pPr>
              <w:spacing w:line="276" w:lineRule="auto"/>
              <w:rPr>
                <w:rFonts w:ascii="Arial" w:hAnsi="Arial" w:cs="Arial"/>
              </w:rPr>
            </w:pPr>
          </w:p>
        </w:tc>
        <w:tc>
          <w:tcPr>
            <w:tcW w:w="531" w:type="pct"/>
            <w:shd w:val="clear" w:color="auto" w:fill="FFFFFF"/>
            <w:tcMar>
              <w:top w:w="0" w:type="dxa"/>
              <w:left w:w="70" w:type="dxa"/>
              <w:bottom w:w="0" w:type="dxa"/>
              <w:right w:w="70" w:type="dxa"/>
            </w:tcMar>
          </w:tcPr>
          <w:p w14:paraId="1C16790C" w14:textId="77777777" w:rsidR="002E7D41" w:rsidRPr="005509ED" w:rsidRDefault="002E7D41" w:rsidP="005509ED">
            <w:pPr>
              <w:spacing w:line="276" w:lineRule="auto"/>
              <w:rPr>
                <w:rFonts w:ascii="Arial" w:hAnsi="Arial" w:cs="Arial"/>
              </w:rPr>
            </w:pPr>
          </w:p>
        </w:tc>
      </w:tr>
      <w:tr w:rsidR="002E7D41" w:rsidRPr="005509ED" w14:paraId="4E702350" w14:textId="77777777" w:rsidTr="00E44CA2">
        <w:trPr>
          <w:trHeight w:val="20"/>
          <w:jc w:val="center"/>
        </w:trPr>
        <w:tc>
          <w:tcPr>
            <w:tcW w:w="795" w:type="pct"/>
            <w:vMerge w:val="restart"/>
            <w:shd w:val="clear" w:color="auto" w:fill="FFFFFF"/>
            <w:tcMar>
              <w:top w:w="0" w:type="dxa"/>
              <w:left w:w="70" w:type="dxa"/>
              <w:bottom w:w="0" w:type="dxa"/>
              <w:right w:w="70" w:type="dxa"/>
            </w:tcMar>
            <w:vAlign w:val="center"/>
          </w:tcPr>
          <w:p w14:paraId="06165B72" w14:textId="77777777" w:rsidR="002E7D41" w:rsidRPr="005509ED" w:rsidRDefault="002E7D41" w:rsidP="005509ED">
            <w:pPr>
              <w:spacing w:line="276" w:lineRule="auto"/>
              <w:rPr>
                <w:rFonts w:ascii="Arial" w:hAnsi="Arial" w:cs="Arial"/>
                <w:b/>
              </w:rPr>
            </w:pPr>
            <w:r w:rsidRPr="005509ED">
              <w:rPr>
                <w:rFonts w:ascii="Arial" w:hAnsi="Arial" w:cs="Arial"/>
                <w:b/>
              </w:rPr>
              <w:t>Aprobó:</w:t>
            </w:r>
          </w:p>
        </w:tc>
        <w:tc>
          <w:tcPr>
            <w:tcW w:w="3183" w:type="pct"/>
            <w:shd w:val="clear" w:color="auto" w:fill="FFFFFF"/>
            <w:tcMar>
              <w:top w:w="0" w:type="dxa"/>
              <w:left w:w="70" w:type="dxa"/>
              <w:bottom w:w="0" w:type="dxa"/>
              <w:right w:w="70" w:type="dxa"/>
            </w:tcMar>
          </w:tcPr>
          <w:p w14:paraId="22BEE9BA" w14:textId="3FADF11D" w:rsidR="002E7D41" w:rsidRPr="005509ED" w:rsidRDefault="00044D6B" w:rsidP="005509ED">
            <w:pPr>
              <w:spacing w:line="276" w:lineRule="auto"/>
              <w:ind w:left="-56"/>
              <w:jc w:val="both"/>
              <w:rPr>
                <w:rFonts w:ascii="Arial" w:hAnsi="Arial" w:cs="Arial"/>
              </w:rPr>
            </w:pPr>
            <w:r w:rsidRPr="005509ED">
              <w:rPr>
                <w:rFonts w:ascii="Arial" w:hAnsi="Arial" w:cs="Arial"/>
              </w:rPr>
              <w:t>Pedro Pablo Agudelo Echeverri. Subsecretario de Talento Humano. Secretaria de Talento Humano y Servicios Administrativos</w:t>
            </w:r>
          </w:p>
        </w:tc>
        <w:tc>
          <w:tcPr>
            <w:tcW w:w="491" w:type="pct"/>
            <w:shd w:val="clear" w:color="auto" w:fill="FFFFFF"/>
            <w:tcMar>
              <w:top w:w="0" w:type="dxa"/>
              <w:left w:w="70" w:type="dxa"/>
              <w:bottom w:w="0" w:type="dxa"/>
              <w:right w:w="70" w:type="dxa"/>
            </w:tcMar>
          </w:tcPr>
          <w:p w14:paraId="111938B9" w14:textId="77777777" w:rsidR="002E7D41" w:rsidRPr="005509ED" w:rsidRDefault="002E7D41" w:rsidP="005509ED">
            <w:pPr>
              <w:spacing w:line="276" w:lineRule="auto"/>
              <w:rPr>
                <w:rFonts w:ascii="Arial" w:hAnsi="Arial" w:cs="Arial"/>
              </w:rPr>
            </w:pPr>
          </w:p>
        </w:tc>
        <w:tc>
          <w:tcPr>
            <w:tcW w:w="531" w:type="pct"/>
            <w:shd w:val="clear" w:color="auto" w:fill="FFFFFF"/>
            <w:tcMar>
              <w:top w:w="0" w:type="dxa"/>
              <w:left w:w="70" w:type="dxa"/>
              <w:bottom w:w="0" w:type="dxa"/>
              <w:right w:w="70" w:type="dxa"/>
            </w:tcMar>
          </w:tcPr>
          <w:p w14:paraId="0FA1D4DF" w14:textId="77777777" w:rsidR="002E7D41" w:rsidRPr="005509ED" w:rsidRDefault="002E7D41" w:rsidP="005509ED">
            <w:pPr>
              <w:spacing w:line="276" w:lineRule="auto"/>
              <w:rPr>
                <w:rFonts w:ascii="Arial" w:hAnsi="Arial" w:cs="Arial"/>
              </w:rPr>
            </w:pPr>
          </w:p>
        </w:tc>
      </w:tr>
      <w:tr w:rsidR="002E7D41" w:rsidRPr="005509ED" w14:paraId="1EDA8EB3" w14:textId="77777777" w:rsidTr="00E44CA2">
        <w:trPr>
          <w:trHeight w:val="20"/>
          <w:jc w:val="center"/>
        </w:trPr>
        <w:tc>
          <w:tcPr>
            <w:tcW w:w="795" w:type="pct"/>
            <w:vMerge/>
            <w:shd w:val="clear" w:color="auto" w:fill="FFFFFF"/>
            <w:tcMar>
              <w:top w:w="0" w:type="dxa"/>
              <w:left w:w="70" w:type="dxa"/>
              <w:bottom w:w="0" w:type="dxa"/>
              <w:right w:w="70" w:type="dxa"/>
            </w:tcMar>
            <w:vAlign w:val="center"/>
          </w:tcPr>
          <w:p w14:paraId="3F0785A9" w14:textId="77777777" w:rsidR="002E7D41" w:rsidRPr="005509ED" w:rsidRDefault="002E7D41" w:rsidP="005509ED">
            <w:pPr>
              <w:spacing w:line="276" w:lineRule="auto"/>
              <w:rPr>
                <w:rFonts w:ascii="Arial" w:hAnsi="Arial" w:cs="Arial"/>
                <w:b/>
              </w:rPr>
            </w:pPr>
          </w:p>
        </w:tc>
        <w:tc>
          <w:tcPr>
            <w:tcW w:w="3183" w:type="pct"/>
            <w:shd w:val="clear" w:color="auto" w:fill="FFFFFF"/>
            <w:tcMar>
              <w:top w:w="0" w:type="dxa"/>
              <w:left w:w="70" w:type="dxa"/>
              <w:bottom w:w="0" w:type="dxa"/>
              <w:right w:w="70" w:type="dxa"/>
            </w:tcMar>
          </w:tcPr>
          <w:p w14:paraId="1E9F76D1" w14:textId="2A80A75F" w:rsidR="002E7D41" w:rsidRPr="005509ED" w:rsidRDefault="00E937E6" w:rsidP="005509ED">
            <w:pPr>
              <w:spacing w:line="276" w:lineRule="auto"/>
              <w:ind w:left="-57"/>
              <w:jc w:val="both"/>
              <w:rPr>
                <w:rFonts w:ascii="Arial" w:hAnsi="Arial" w:cs="Arial"/>
              </w:rPr>
            </w:pPr>
            <w:r w:rsidRPr="005509ED">
              <w:rPr>
                <w:rFonts w:ascii="Arial" w:hAnsi="Arial" w:cs="Arial"/>
              </w:rPr>
              <w:t>Helena Patricia Uribe Roldan</w:t>
            </w:r>
            <w:r w:rsidR="00951E6A" w:rsidRPr="005509ED">
              <w:rPr>
                <w:rFonts w:ascii="Arial" w:hAnsi="Arial" w:cs="Arial"/>
              </w:rPr>
              <w:t>. Subsecretario Jurídico. Secretaria General</w:t>
            </w:r>
          </w:p>
        </w:tc>
        <w:tc>
          <w:tcPr>
            <w:tcW w:w="491" w:type="pct"/>
            <w:shd w:val="clear" w:color="auto" w:fill="FFFFFF"/>
            <w:tcMar>
              <w:top w:w="0" w:type="dxa"/>
              <w:left w:w="70" w:type="dxa"/>
              <w:bottom w:w="0" w:type="dxa"/>
              <w:right w:w="70" w:type="dxa"/>
            </w:tcMar>
          </w:tcPr>
          <w:p w14:paraId="669E0245" w14:textId="77777777" w:rsidR="002E7D41" w:rsidRPr="005509ED" w:rsidRDefault="002E7D41" w:rsidP="005509ED">
            <w:pPr>
              <w:spacing w:line="276" w:lineRule="auto"/>
              <w:rPr>
                <w:rFonts w:ascii="Arial" w:hAnsi="Arial" w:cs="Arial"/>
              </w:rPr>
            </w:pPr>
          </w:p>
        </w:tc>
        <w:tc>
          <w:tcPr>
            <w:tcW w:w="531" w:type="pct"/>
            <w:shd w:val="clear" w:color="auto" w:fill="FFFFFF"/>
            <w:tcMar>
              <w:top w:w="0" w:type="dxa"/>
              <w:left w:w="70" w:type="dxa"/>
              <w:bottom w:w="0" w:type="dxa"/>
              <w:right w:w="70" w:type="dxa"/>
            </w:tcMar>
          </w:tcPr>
          <w:p w14:paraId="56CA02CE" w14:textId="77777777" w:rsidR="002E7D41" w:rsidRPr="005509ED" w:rsidRDefault="002E7D41" w:rsidP="005509ED">
            <w:pPr>
              <w:spacing w:line="276" w:lineRule="auto"/>
              <w:rPr>
                <w:rFonts w:ascii="Arial" w:hAnsi="Arial" w:cs="Arial"/>
              </w:rPr>
            </w:pPr>
          </w:p>
        </w:tc>
      </w:tr>
      <w:tr w:rsidR="002E7D41" w:rsidRPr="005509ED" w14:paraId="60F402D0" w14:textId="77777777" w:rsidTr="002136A0">
        <w:trPr>
          <w:trHeight w:val="20"/>
          <w:jc w:val="center"/>
        </w:trPr>
        <w:tc>
          <w:tcPr>
            <w:tcW w:w="5000" w:type="pct"/>
            <w:gridSpan w:val="4"/>
            <w:shd w:val="clear" w:color="auto" w:fill="FFFFFF"/>
            <w:tcMar>
              <w:top w:w="0" w:type="dxa"/>
              <w:left w:w="70" w:type="dxa"/>
              <w:bottom w:w="0" w:type="dxa"/>
              <w:right w:w="70" w:type="dxa"/>
            </w:tcMar>
            <w:vAlign w:val="center"/>
            <w:hideMark/>
          </w:tcPr>
          <w:p w14:paraId="41A13827" w14:textId="77777777" w:rsidR="002E7D41" w:rsidRPr="005509ED" w:rsidRDefault="002E7D41" w:rsidP="005509ED">
            <w:pPr>
              <w:spacing w:line="276" w:lineRule="auto"/>
              <w:rPr>
                <w:rFonts w:ascii="Arial" w:hAnsi="Arial" w:cs="Arial"/>
              </w:rPr>
            </w:pPr>
            <w:r w:rsidRPr="005509ED">
              <w:rPr>
                <w:rFonts w:ascii="Arial" w:hAnsi="Arial" w:cs="Arial"/>
              </w:rPr>
              <w:t>Los arriba firmantes declaramos que hemos revisado el documento y lo encontramos ajustado a las normas y disposiciones legales vigentes, por lo tanto, bajo nuestra responsabilidad lo presentamos para firma</w:t>
            </w:r>
          </w:p>
        </w:tc>
      </w:tr>
    </w:tbl>
    <w:p w14:paraId="03338CBD" w14:textId="61450934" w:rsidR="00D23E83" w:rsidRPr="005509ED" w:rsidRDefault="00D23E83" w:rsidP="005509ED">
      <w:pPr>
        <w:spacing w:line="276" w:lineRule="auto"/>
        <w:rPr>
          <w:rFonts w:ascii="Arial" w:hAnsi="Arial" w:cs="Arial"/>
        </w:rPr>
      </w:pPr>
    </w:p>
    <w:p w14:paraId="77D1B9AA" w14:textId="77777777" w:rsidR="007C3658" w:rsidRPr="005509ED" w:rsidRDefault="007C3658" w:rsidP="005509ED">
      <w:pPr>
        <w:spacing w:line="276" w:lineRule="auto"/>
        <w:ind w:right="190"/>
        <w:rPr>
          <w:rFonts w:ascii="Arial" w:hAnsi="Arial" w:cs="Arial"/>
        </w:rPr>
      </w:pPr>
    </w:p>
    <w:p w14:paraId="4A4B44B0" w14:textId="77777777" w:rsidR="00E44CA2" w:rsidRPr="005509ED" w:rsidRDefault="00E44CA2" w:rsidP="005509ED">
      <w:pPr>
        <w:spacing w:line="276" w:lineRule="auto"/>
        <w:ind w:right="190"/>
        <w:rPr>
          <w:rFonts w:ascii="Arial" w:hAnsi="Arial" w:cs="Arial"/>
        </w:rPr>
      </w:pPr>
    </w:p>
    <w:sectPr w:rsidR="00E44CA2" w:rsidRPr="005509ED" w:rsidSect="006413DC">
      <w:headerReference w:type="default" r:id="rId11"/>
      <w:footerReference w:type="default" r:id="rId12"/>
      <w:pgSz w:w="12240" w:h="18720" w:code="14"/>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917F6" w14:textId="77777777" w:rsidR="00892E78" w:rsidRDefault="00892E78" w:rsidP="002044D0">
      <w:r>
        <w:separator/>
      </w:r>
    </w:p>
  </w:endnote>
  <w:endnote w:type="continuationSeparator" w:id="0">
    <w:p w14:paraId="75D73F79" w14:textId="77777777" w:rsidR="00892E78" w:rsidRDefault="00892E78" w:rsidP="0020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D0BF" w14:textId="50AE8A08" w:rsidR="00BB04FC" w:rsidRDefault="00BB04FC">
    <w:pPr>
      <w:pStyle w:val="Piedepgina"/>
    </w:pPr>
    <w:r>
      <w:rPr>
        <w:noProof/>
        <w:lang w:eastAsia="es-CO"/>
      </w:rPr>
      <w:drawing>
        <wp:anchor distT="0" distB="0" distL="114300" distR="114300" simplePos="0" relativeHeight="251663360" behindDoc="1" locked="0" layoutInCell="1" allowOverlap="1" wp14:anchorId="0F4C0452" wp14:editId="0EA2F37D">
          <wp:simplePos x="0" y="0"/>
          <wp:positionH relativeFrom="page">
            <wp:align>right</wp:align>
          </wp:positionH>
          <wp:positionV relativeFrom="page">
            <wp:posOffset>10440035</wp:posOffset>
          </wp:positionV>
          <wp:extent cx="7841615" cy="1317625"/>
          <wp:effectExtent l="0" t="0" r="6985" b="0"/>
          <wp:wrapTight wrapText="bothSides">
            <wp:wrapPolygon edited="0">
              <wp:start x="16897" y="2186"/>
              <wp:lineTo x="3463" y="5621"/>
              <wp:lineTo x="1994" y="6246"/>
              <wp:lineTo x="1994" y="9056"/>
              <wp:lineTo x="2571" y="12804"/>
              <wp:lineTo x="2781" y="12804"/>
              <wp:lineTo x="0" y="17488"/>
              <wp:lineTo x="0" y="19362"/>
              <wp:lineTo x="21567" y="19362"/>
              <wp:lineTo x="21567" y="17488"/>
              <wp:lineTo x="17999" y="12804"/>
              <wp:lineTo x="18681" y="12804"/>
              <wp:lineTo x="19573" y="9993"/>
              <wp:lineTo x="19573" y="5621"/>
              <wp:lineTo x="19048" y="3747"/>
              <wp:lineTo x="17999" y="2186"/>
              <wp:lineTo x="16897" y="2186"/>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841615" cy="1317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59670" w14:textId="77777777" w:rsidR="00892E78" w:rsidRDefault="00892E78" w:rsidP="002044D0">
      <w:r>
        <w:separator/>
      </w:r>
    </w:p>
  </w:footnote>
  <w:footnote w:type="continuationSeparator" w:id="0">
    <w:p w14:paraId="467B0919" w14:textId="77777777" w:rsidR="00892E78" w:rsidRDefault="00892E78" w:rsidP="00204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3EBFA91F" w14:textId="77777777" w:rsidR="009B29A9" w:rsidRDefault="009B29A9">
        <w:pPr>
          <w:pStyle w:val="Encabezado"/>
          <w:jc w:val="right"/>
          <w:rPr>
            <w:b/>
            <w:bCs/>
          </w:rPr>
        </w:pPr>
        <w:r>
          <w:rPr>
            <w:noProof/>
            <w:lang w:eastAsia="es-CO"/>
          </w:rPr>
          <w:drawing>
            <wp:anchor distT="0" distB="0" distL="114300" distR="114300" simplePos="0" relativeHeight="251665408" behindDoc="1" locked="0" layoutInCell="1" allowOverlap="1" wp14:anchorId="7BEFFB3B" wp14:editId="48F899AE">
              <wp:simplePos x="0" y="0"/>
              <wp:positionH relativeFrom="column">
                <wp:posOffset>1813931</wp:posOffset>
              </wp:positionH>
              <wp:positionV relativeFrom="paragraph">
                <wp:posOffset>11430</wp:posOffset>
              </wp:positionV>
              <wp:extent cx="2054530" cy="1079086"/>
              <wp:effectExtent l="0" t="0" r="317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ùblica.png"/>
                      <pic:cNvPicPr/>
                    </pic:nvPicPr>
                    <pic:blipFill>
                      <a:blip r:embed="rId1">
                        <a:extLst>
                          <a:ext uri="{28A0092B-C50C-407E-A947-70E740481C1C}">
                            <a14:useLocalDpi xmlns:a14="http://schemas.microsoft.com/office/drawing/2010/main" val="0"/>
                          </a:ext>
                        </a:extLst>
                      </a:blip>
                      <a:stretch>
                        <a:fillRect/>
                      </a:stretch>
                    </pic:blipFill>
                    <pic:spPr>
                      <a:xfrm>
                        <a:off x="0" y="0"/>
                        <a:ext cx="2054530" cy="1079086"/>
                      </a:xfrm>
                      <a:prstGeom prst="rect">
                        <a:avLst/>
                      </a:prstGeom>
                    </pic:spPr>
                  </pic:pic>
                </a:graphicData>
              </a:graphic>
            </wp:anchor>
          </w:drawing>
        </w: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p w14:paraId="08CA4622" w14:textId="77777777" w:rsidR="009B29A9" w:rsidRDefault="009B29A9" w:rsidP="009B29A9">
        <w:pPr>
          <w:pStyle w:val="Encabezado"/>
          <w:jc w:val="center"/>
          <w:rPr>
            <w:b/>
            <w:bCs/>
          </w:rPr>
        </w:pPr>
      </w:p>
      <w:p w14:paraId="08C1178E" w14:textId="77777777" w:rsidR="009B29A9" w:rsidRDefault="009B29A9" w:rsidP="009B29A9">
        <w:pPr>
          <w:pStyle w:val="Encabezado"/>
          <w:jc w:val="center"/>
          <w:rPr>
            <w:b/>
            <w:bCs/>
          </w:rPr>
        </w:pPr>
      </w:p>
      <w:p w14:paraId="34D3A84F" w14:textId="77777777" w:rsidR="009B29A9" w:rsidRDefault="009B29A9">
        <w:pPr>
          <w:pStyle w:val="Encabezado"/>
          <w:jc w:val="right"/>
          <w:rPr>
            <w:b/>
            <w:bCs/>
          </w:rPr>
        </w:pPr>
      </w:p>
      <w:p w14:paraId="186E59A8" w14:textId="1E12D5CF" w:rsidR="009B29A9" w:rsidRDefault="009B29A9" w:rsidP="009B29A9">
        <w:pPr>
          <w:pStyle w:val="Encabezado"/>
          <w:tabs>
            <w:tab w:val="center" w:pos="4702"/>
            <w:tab w:val="right" w:pos="9404"/>
          </w:tabs>
        </w:pPr>
        <w:r>
          <w:tab/>
        </w:r>
        <w:r>
          <w:tab/>
        </w:r>
      </w:p>
    </w:sdtContent>
  </w:sdt>
  <w:p w14:paraId="5083C3E9" w14:textId="1B694824" w:rsidR="00BB04FC" w:rsidRDefault="00BB04FC" w:rsidP="009D2E1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39FE"/>
    <w:multiLevelType w:val="hybridMultilevel"/>
    <w:tmpl w:val="0432461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CE5622"/>
    <w:multiLevelType w:val="hybridMultilevel"/>
    <w:tmpl w:val="60E0C4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BB6208"/>
    <w:multiLevelType w:val="hybridMultilevel"/>
    <w:tmpl w:val="508EB45A"/>
    <w:lvl w:ilvl="0" w:tplc="240A0017">
      <w:start w:val="1"/>
      <w:numFmt w:val="lowerLetter"/>
      <w:lvlText w:val="%1)"/>
      <w:lvlJc w:val="left"/>
      <w:pPr>
        <w:ind w:left="361" w:hanging="360"/>
      </w:pPr>
      <w:rPr>
        <w:rFonts w:hint="default"/>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 w15:restartNumberingAfterBreak="0">
    <w:nsid w:val="1B6823E7"/>
    <w:multiLevelType w:val="hybridMultilevel"/>
    <w:tmpl w:val="5C467E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FEF54C6"/>
    <w:multiLevelType w:val="hybridMultilevel"/>
    <w:tmpl w:val="D8781D8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A5376CB"/>
    <w:multiLevelType w:val="hybridMultilevel"/>
    <w:tmpl w:val="C0503FD6"/>
    <w:lvl w:ilvl="0" w:tplc="240A0017">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2C0320E0"/>
    <w:multiLevelType w:val="hybridMultilevel"/>
    <w:tmpl w:val="BF863034"/>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3121761B"/>
    <w:multiLevelType w:val="hybridMultilevel"/>
    <w:tmpl w:val="59F47048"/>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8502364"/>
    <w:multiLevelType w:val="hybridMultilevel"/>
    <w:tmpl w:val="A48C1E0A"/>
    <w:lvl w:ilvl="0" w:tplc="B032F8F2">
      <w:start w:val="1"/>
      <w:numFmt w:val="decimal"/>
      <w:lvlText w:val="%1."/>
      <w:lvlJc w:val="left"/>
      <w:pPr>
        <w:ind w:left="720" w:hanging="360"/>
      </w:pPr>
      <w:rPr>
        <w:rFonts w:ascii="Arial" w:eastAsiaTheme="minorHAns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8BA078F"/>
    <w:multiLevelType w:val="multilevel"/>
    <w:tmpl w:val="704C8A50"/>
    <w:lvl w:ilvl="0">
      <w:start w:val="1"/>
      <w:numFmt w:val="decimal"/>
      <w:lvlText w:val="%1."/>
      <w:lvlJc w:val="left"/>
      <w:pPr>
        <w:ind w:left="390" w:hanging="390"/>
      </w:pPr>
      <w:rPr>
        <w:rFonts w:hint="default"/>
      </w:rPr>
    </w:lvl>
    <w:lvl w:ilvl="1">
      <w:start w:val="1"/>
      <w:numFmt w:val="decimal"/>
      <w:lvlText w:val="%2."/>
      <w:lvlJc w:val="left"/>
      <w:pPr>
        <w:ind w:left="720" w:hanging="720"/>
      </w:pPr>
      <w:rPr>
        <w:rFonts w:ascii="Arial" w:eastAsiaTheme="minorHAnsi"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5B5B1D"/>
    <w:multiLevelType w:val="hybridMultilevel"/>
    <w:tmpl w:val="83BC599E"/>
    <w:lvl w:ilvl="0" w:tplc="240A0017">
      <w:start w:val="1"/>
      <w:numFmt w:val="lowerLetter"/>
      <w:lvlText w:val="%1)"/>
      <w:lvlJc w:val="left"/>
      <w:pPr>
        <w:ind w:left="721" w:hanging="360"/>
      </w:pPr>
    </w:lvl>
    <w:lvl w:ilvl="1" w:tplc="240A0019" w:tentative="1">
      <w:start w:val="1"/>
      <w:numFmt w:val="lowerLetter"/>
      <w:lvlText w:val="%2."/>
      <w:lvlJc w:val="left"/>
      <w:pPr>
        <w:ind w:left="1441" w:hanging="360"/>
      </w:pPr>
    </w:lvl>
    <w:lvl w:ilvl="2" w:tplc="240A001B" w:tentative="1">
      <w:start w:val="1"/>
      <w:numFmt w:val="lowerRoman"/>
      <w:lvlText w:val="%3."/>
      <w:lvlJc w:val="right"/>
      <w:pPr>
        <w:ind w:left="2161" w:hanging="180"/>
      </w:pPr>
    </w:lvl>
    <w:lvl w:ilvl="3" w:tplc="240A000F" w:tentative="1">
      <w:start w:val="1"/>
      <w:numFmt w:val="decimal"/>
      <w:lvlText w:val="%4."/>
      <w:lvlJc w:val="left"/>
      <w:pPr>
        <w:ind w:left="2881" w:hanging="360"/>
      </w:pPr>
    </w:lvl>
    <w:lvl w:ilvl="4" w:tplc="240A0019" w:tentative="1">
      <w:start w:val="1"/>
      <w:numFmt w:val="lowerLetter"/>
      <w:lvlText w:val="%5."/>
      <w:lvlJc w:val="left"/>
      <w:pPr>
        <w:ind w:left="3601" w:hanging="360"/>
      </w:pPr>
    </w:lvl>
    <w:lvl w:ilvl="5" w:tplc="240A001B" w:tentative="1">
      <w:start w:val="1"/>
      <w:numFmt w:val="lowerRoman"/>
      <w:lvlText w:val="%6."/>
      <w:lvlJc w:val="right"/>
      <w:pPr>
        <w:ind w:left="4321" w:hanging="180"/>
      </w:pPr>
    </w:lvl>
    <w:lvl w:ilvl="6" w:tplc="240A000F" w:tentative="1">
      <w:start w:val="1"/>
      <w:numFmt w:val="decimal"/>
      <w:lvlText w:val="%7."/>
      <w:lvlJc w:val="left"/>
      <w:pPr>
        <w:ind w:left="5041" w:hanging="360"/>
      </w:pPr>
    </w:lvl>
    <w:lvl w:ilvl="7" w:tplc="240A0019" w:tentative="1">
      <w:start w:val="1"/>
      <w:numFmt w:val="lowerLetter"/>
      <w:lvlText w:val="%8."/>
      <w:lvlJc w:val="left"/>
      <w:pPr>
        <w:ind w:left="5761" w:hanging="360"/>
      </w:pPr>
    </w:lvl>
    <w:lvl w:ilvl="8" w:tplc="240A001B" w:tentative="1">
      <w:start w:val="1"/>
      <w:numFmt w:val="lowerRoman"/>
      <w:lvlText w:val="%9."/>
      <w:lvlJc w:val="right"/>
      <w:pPr>
        <w:ind w:left="6481" w:hanging="180"/>
      </w:pPr>
    </w:lvl>
  </w:abstractNum>
  <w:abstractNum w:abstractNumId="11" w15:restartNumberingAfterBreak="0">
    <w:nsid w:val="3E796E04"/>
    <w:multiLevelType w:val="hybridMultilevel"/>
    <w:tmpl w:val="EBF49D88"/>
    <w:lvl w:ilvl="0" w:tplc="240A0017">
      <w:start w:val="1"/>
      <w:numFmt w:val="lowerLetter"/>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2" w15:restartNumberingAfterBreak="0">
    <w:nsid w:val="3F7E79CA"/>
    <w:multiLevelType w:val="hybridMultilevel"/>
    <w:tmpl w:val="6BF2B616"/>
    <w:lvl w:ilvl="0" w:tplc="240A0017">
      <w:start w:val="1"/>
      <w:numFmt w:val="lowerLetter"/>
      <w:lvlText w:val="%1)"/>
      <w:lvlJc w:val="left"/>
      <w:pPr>
        <w:ind w:left="1495" w:hanging="360"/>
      </w:pPr>
    </w:lvl>
    <w:lvl w:ilvl="1" w:tplc="240A0003">
      <w:start w:val="1"/>
      <w:numFmt w:val="bullet"/>
      <w:lvlText w:val="o"/>
      <w:lvlJc w:val="left"/>
      <w:pPr>
        <w:ind w:left="2215" w:hanging="360"/>
      </w:pPr>
      <w:rPr>
        <w:rFonts w:ascii="Courier New" w:hAnsi="Courier New" w:cs="Courier New" w:hint="default"/>
      </w:rPr>
    </w:lvl>
    <w:lvl w:ilvl="2" w:tplc="240A0005">
      <w:start w:val="1"/>
      <w:numFmt w:val="bullet"/>
      <w:lvlText w:val=""/>
      <w:lvlJc w:val="left"/>
      <w:pPr>
        <w:ind w:left="2935" w:hanging="360"/>
      </w:pPr>
      <w:rPr>
        <w:rFonts w:ascii="Wingdings" w:hAnsi="Wingdings" w:hint="default"/>
      </w:rPr>
    </w:lvl>
    <w:lvl w:ilvl="3" w:tplc="240A0001">
      <w:start w:val="1"/>
      <w:numFmt w:val="bullet"/>
      <w:lvlText w:val=""/>
      <w:lvlJc w:val="left"/>
      <w:pPr>
        <w:ind w:left="3655" w:hanging="360"/>
      </w:pPr>
      <w:rPr>
        <w:rFonts w:ascii="Symbol" w:hAnsi="Symbol" w:hint="default"/>
      </w:rPr>
    </w:lvl>
    <w:lvl w:ilvl="4" w:tplc="240A0003">
      <w:start w:val="1"/>
      <w:numFmt w:val="bullet"/>
      <w:lvlText w:val="o"/>
      <w:lvlJc w:val="left"/>
      <w:pPr>
        <w:ind w:left="4375" w:hanging="360"/>
      </w:pPr>
      <w:rPr>
        <w:rFonts w:ascii="Courier New" w:hAnsi="Courier New" w:cs="Courier New" w:hint="default"/>
      </w:rPr>
    </w:lvl>
    <w:lvl w:ilvl="5" w:tplc="240A0005">
      <w:start w:val="1"/>
      <w:numFmt w:val="bullet"/>
      <w:lvlText w:val=""/>
      <w:lvlJc w:val="left"/>
      <w:pPr>
        <w:ind w:left="5095" w:hanging="360"/>
      </w:pPr>
      <w:rPr>
        <w:rFonts w:ascii="Wingdings" w:hAnsi="Wingdings" w:hint="default"/>
      </w:rPr>
    </w:lvl>
    <w:lvl w:ilvl="6" w:tplc="240A0001">
      <w:start w:val="1"/>
      <w:numFmt w:val="bullet"/>
      <w:lvlText w:val=""/>
      <w:lvlJc w:val="left"/>
      <w:pPr>
        <w:ind w:left="5815" w:hanging="360"/>
      </w:pPr>
      <w:rPr>
        <w:rFonts w:ascii="Symbol" w:hAnsi="Symbol" w:hint="default"/>
      </w:rPr>
    </w:lvl>
    <w:lvl w:ilvl="7" w:tplc="240A0003">
      <w:start w:val="1"/>
      <w:numFmt w:val="bullet"/>
      <w:lvlText w:val="o"/>
      <w:lvlJc w:val="left"/>
      <w:pPr>
        <w:ind w:left="6535" w:hanging="360"/>
      </w:pPr>
      <w:rPr>
        <w:rFonts w:ascii="Courier New" w:hAnsi="Courier New" w:cs="Courier New" w:hint="default"/>
      </w:rPr>
    </w:lvl>
    <w:lvl w:ilvl="8" w:tplc="240A0005">
      <w:start w:val="1"/>
      <w:numFmt w:val="bullet"/>
      <w:lvlText w:val=""/>
      <w:lvlJc w:val="left"/>
      <w:pPr>
        <w:ind w:left="7255" w:hanging="360"/>
      </w:pPr>
      <w:rPr>
        <w:rFonts w:ascii="Wingdings" w:hAnsi="Wingdings" w:hint="default"/>
      </w:rPr>
    </w:lvl>
  </w:abstractNum>
  <w:abstractNum w:abstractNumId="13" w15:restartNumberingAfterBreak="0">
    <w:nsid w:val="5E1B6D1B"/>
    <w:multiLevelType w:val="multilevel"/>
    <w:tmpl w:val="802C8FF0"/>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65C056A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3758CB"/>
    <w:multiLevelType w:val="hybridMultilevel"/>
    <w:tmpl w:val="B9CAF6B0"/>
    <w:lvl w:ilvl="0" w:tplc="4AE0CF1A">
      <w:start w:val="1"/>
      <w:numFmt w:val="decimal"/>
      <w:lvlText w:val="%1."/>
      <w:lvlJc w:val="left"/>
      <w:pPr>
        <w:ind w:left="720" w:hanging="360"/>
      </w:pPr>
      <w:rPr>
        <w:rFonts w:ascii="Arial" w:eastAsiaTheme="minorHAns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6E57A80"/>
    <w:multiLevelType w:val="hybridMultilevel"/>
    <w:tmpl w:val="4B0429FA"/>
    <w:lvl w:ilvl="0" w:tplc="240A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C8F3A59"/>
    <w:multiLevelType w:val="multilevel"/>
    <w:tmpl w:val="240A001F"/>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5314741">
    <w:abstractNumId w:val="12"/>
    <w:lvlOverride w:ilvl="0">
      <w:startOverride w:val="1"/>
    </w:lvlOverride>
    <w:lvlOverride w:ilvl="1"/>
    <w:lvlOverride w:ilvl="2"/>
    <w:lvlOverride w:ilvl="3"/>
    <w:lvlOverride w:ilvl="4"/>
    <w:lvlOverride w:ilvl="5"/>
    <w:lvlOverride w:ilvl="6"/>
    <w:lvlOverride w:ilvl="7"/>
    <w:lvlOverride w:ilvl="8"/>
  </w:num>
  <w:num w:numId="2" w16cid:durableId="924874725">
    <w:abstractNumId w:val="17"/>
  </w:num>
  <w:num w:numId="3" w16cid:durableId="16759585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0356533">
    <w:abstractNumId w:val="13"/>
  </w:num>
  <w:num w:numId="5" w16cid:durableId="253706989">
    <w:abstractNumId w:val="1"/>
  </w:num>
  <w:num w:numId="6" w16cid:durableId="302276046">
    <w:abstractNumId w:val="0"/>
  </w:num>
  <w:num w:numId="7" w16cid:durableId="2042516333">
    <w:abstractNumId w:val="8"/>
  </w:num>
  <w:num w:numId="8" w16cid:durableId="1510173479">
    <w:abstractNumId w:val="15"/>
  </w:num>
  <w:num w:numId="9" w16cid:durableId="1426682454">
    <w:abstractNumId w:val="3"/>
  </w:num>
  <w:num w:numId="10" w16cid:durableId="179205727">
    <w:abstractNumId w:val="7"/>
  </w:num>
  <w:num w:numId="11" w16cid:durableId="1700425222">
    <w:abstractNumId w:val="16"/>
  </w:num>
  <w:num w:numId="12" w16cid:durableId="625816136">
    <w:abstractNumId w:val="9"/>
  </w:num>
  <w:num w:numId="13" w16cid:durableId="55471664">
    <w:abstractNumId w:val="14"/>
  </w:num>
  <w:num w:numId="14" w16cid:durableId="601650000">
    <w:abstractNumId w:val="4"/>
  </w:num>
  <w:num w:numId="15" w16cid:durableId="663163431">
    <w:abstractNumId w:val="2"/>
  </w:num>
  <w:num w:numId="16" w16cid:durableId="1004211031">
    <w:abstractNumId w:val="10"/>
  </w:num>
  <w:num w:numId="17" w16cid:durableId="1837071130">
    <w:abstractNumId w:val="11"/>
  </w:num>
  <w:num w:numId="18" w16cid:durableId="16655526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D0"/>
    <w:rsid w:val="000003E7"/>
    <w:rsid w:val="000016CC"/>
    <w:rsid w:val="00004C8D"/>
    <w:rsid w:val="0000637D"/>
    <w:rsid w:val="00007D88"/>
    <w:rsid w:val="00011042"/>
    <w:rsid w:val="000138CB"/>
    <w:rsid w:val="00030D47"/>
    <w:rsid w:val="000321A2"/>
    <w:rsid w:val="00032BA8"/>
    <w:rsid w:val="00034B41"/>
    <w:rsid w:val="000369BF"/>
    <w:rsid w:val="00037E4F"/>
    <w:rsid w:val="00042575"/>
    <w:rsid w:val="00044A85"/>
    <w:rsid w:val="00044D6B"/>
    <w:rsid w:val="00045BEC"/>
    <w:rsid w:val="00050801"/>
    <w:rsid w:val="00051934"/>
    <w:rsid w:val="000537DB"/>
    <w:rsid w:val="00060BCD"/>
    <w:rsid w:val="00064906"/>
    <w:rsid w:val="00065DDB"/>
    <w:rsid w:val="00067640"/>
    <w:rsid w:val="0007096E"/>
    <w:rsid w:val="0007288C"/>
    <w:rsid w:val="00074B9D"/>
    <w:rsid w:val="00074C70"/>
    <w:rsid w:val="00074EDE"/>
    <w:rsid w:val="000777D6"/>
    <w:rsid w:val="00077817"/>
    <w:rsid w:val="000804A3"/>
    <w:rsid w:val="00082DCD"/>
    <w:rsid w:val="00085F17"/>
    <w:rsid w:val="00090D7E"/>
    <w:rsid w:val="000918CF"/>
    <w:rsid w:val="00094FF0"/>
    <w:rsid w:val="0009714F"/>
    <w:rsid w:val="00097F7D"/>
    <w:rsid w:val="000A165D"/>
    <w:rsid w:val="000A323E"/>
    <w:rsid w:val="000A5DB5"/>
    <w:rsid w:val="000A5F2D"/>
    <w:rsid w:val="000B1295"/>
    <w:rsid w:val="000B3EFE"/>
    <w:rsid w:val="000B7C6A"/>
    <w:rsid w:val="000C0957"/>
    <w:rsid w:val="000D7332"/>
    <w:rsid w:val="000E21A2"/>
    <w:rsid w:val="000E292D"/>
    <w:rsid w:val="000E4AC7"/>
    <w:rsid w:val="000F27B7"/>
    <w:rsid w:val="000F364F"/>
    <w:rsid w:val="000F4EC0"/>
    <w:rsid w:val="00100CA3"/>
    <w:rsid w:val="001010CA"/>
    <w:rsid w:val="00111CD7"/>
    <w:rsid w:val="0011262F"/>
    <w:rsid w:val="00122127"/>
    <w:rsid w:val="00123A7D"/>
    <w:rsid w:val="00132917"/>
    <w:rsid w:val="00134980"/>
    <w:rsid w:val="0014358A"/>
    <w:rsid w:val="0014480D"/>
    <w:rsid w:val="00151027"/>
    <w:rsid w:val="0015161F"/>
    <w:rsid w:val="001530EB"/>
    <w:rsid w:val="00155A6F"/>
    <w:rsid w:val="00156BAF"/>
    <w:rsid w:val="0015766C"/>
    <w:rsid w:val="001610B3"/>
    <w:rsid w:val="00163227"/>
    <w:rsid w:val="001640D4"/>
    <w:rsid w:val="00164668"/>
    <w:rsid w:val="001648C2"/>
    <w:rsid w:val="001650C1"/>
    <w:rsid w:val="00165866"/>
    <w:rsid w:val="00165C0F"/>
    <w:rsid w:val="001665AE"/>
    <w:rsid w:val="00172F49"/>
    <w:rsid w:val="001776C4"/>
    <w:rsid w:val="0018080F"/>
    <w:rsid w:val="00186611"/>
    <w:rsid w:val="00187D68"/>
    <w:rsid w:val="00192BEA"/>
    <w:rsid w:val="001959B8"/>
    <w:rsid w:val="001A1B10"/>
    <w:rsid w:val="001A29FD"/>
    <w:rsid w:val="001A6D4A"/>
    <w:rsid w:val="001A6FD8"/>
    <w:rsid w:val="001A768D"/>
    <w:rsid w:val="001B04E1"/>
    <w:rsid w:val="001C1B2E"/>
    <w:rsid w:val="001C1BFD"/>
    <w:rsid w:val="001C2BFA"/>
    <w:rsid w:val="001C7FDF"/>
    <w:rsid w:val="001D4252"/>
    <w:rsid w:val="001D4BA8"/>
    <w:rsid w:val="001D5725"/>
    <w:rsid w:val="001D58F4"/>
    <w:rsid w:val="001E3AAC"/>
    <w:rsid w:val="001E5A44"/>
    <w:rsid w:val="001F1445"/>
    <w:rsid w:val="001F4BD8"/>
    <w:rsid w:val="00202C4E"/>
    <w:rsid w:val="00204203"/>
    <w:rsid w:val="002044D0"/>
    <w:rsid w:val="00204724"/>
    <w:rsid w:val="00206BA9"/>
    <w:rsid w:val="002136A0"/>
    <w:rsid w:val="00213F1A"/>
    <w:rsid w:val="00217E4A"/>
    <w:rsid w:val="00223EF7"/>
    <w:rsid w:val="00225263"/>
    <w:rsid w:val="002314F3"/>
    <w:rsid w:val="002350BA"/>
    <w:rsid w:val="00236C74"/>
    <w:rsid w:val="0023753A"/>
    <w:rsid w:val="0023794C"/>
    <w:rsid w:val="00237E7E"/>
    <w:rsid w:val="00242165"/>
    <w:rsid w:val="0024498A"/>
    <w:rsid w:val="0025053C"/>
    <w:rsid w:val="00252DBC"/>
    <w:rsid w:val="00253896"/>
    <w:rsid w:val="00254D4B"/>
    <w:rsid w:val="0026204C"/>
    <w:rsid w:val="00262870"/>
    <w:rsid w:val="00263A25"/>
    <w:rsid w:val="002656FC"/>
    <w:rsid w:val="002719E3"/>
    <w:rsid w:val="00276EED"/>
    <w:rsid w:val="002847D2"/>
    <w:rsid w:val="0028690F"/>
    <w:rsid w:val="00287B09"/>
    <w:rsid w:val="00291D76"/>
    <w:rsid w:val="0029375A"/>
    <w:rsid w:val="00296379"/>
    <w:rsid w:val="00296799"/>
    <w:rsid w:val="002968EB"/>
    <w:rsid w:val="002A7F98"/>
    <w:rsid w:val="002B3FC3"/>
    <w:rsid w:val="002B4EEC"/>
    <w:rsid w:val="002C44B6"/>
    <w:rsid w:val="002D085E"/>
    <w:rsid w:val="002D0CA9"/>
    <w:rsid w:val="002D10B2"/>
    <w:rsid w:val="002D769D"/>
    <w:rsid w:val="002E76FD"/>
    <w:rsid w:val="002E7D41"/>
    <w:rsid w:val="002F4C37"/>
    <w:rsid w:val="002F502C"/>
    <w:rsid w:val="00305B44"/>
    <w:rsid w:val="00305B4C"/>
    <w:rsid w:val="00310110"/>
    <w:rsid w:val="0031063C"/>
    <w:rsid w:val="003122C2"/>
    <w:rsid w:val="00313E75"/>
    <w:rsid w:val="00314431"/>
    <w:rsid w:val="00320666"/>
    <w:rsid w:val="003211A2"/>
    <w:rsid w:val="0032222A"/>
    <w:rsid w:val="003245D3"/>
    <w:rsid w:val="00327997"/>
    <w:rsid w:val="00327AF2"/>
    <w:rsid w:val="003316E5"/>
    <w:rsid w:val="00337308"/>
    <w:rsid w:val="00340801"/>
    <w:rsid w:val="00341151"/>
    <w:rsid w:val="00343B5B"/>
    <w:rsid w:val="00352897"/>
    <w:rsid w:val="00353611"/>
    <w:rsid w:val="00363041"/>
    <w:rsid w:val="00365867"/>
    <w:rsid w:val="003729EB"/>
    <w:rsid w:val="003758F9"/>
    <w:rsid w:val="00377A9A"/>
    <w:rsid w:val="00384825"/>
    <w:rsid w:val="0038521A"/>
    <w:rsid w:val="00385845"/>
    <w:rsid w:val="0038709F"/>
    <w:rsid w:val="00390BF7"/>
    <w:rsid w:val="0039113C"/>
    <w:rsid w:val="00394783"/>
    <w:rsid w:val="0039538E"/>
    <w:rsid w:val="00396AC3"/>
    <w:rsid w:val="003A0B34"/>
    <w:rsid w:val="003A2BF0"/>
    <w:rsid w:val="003A4A38"/>
    <w:rsid w:val="003A6156"/>
    <w:rsid w:val="003B041B"/>
    <w:rsid w:val="003B1907"/>
    <w:rsid w:val="003B33A9"/>
    <w:rsid w:val="003B71F9"/>
    <w:rsid w:val="003C14DE"/>
    <w:rsid w:val="003C3840"/>
    <w:rsid w:val="003C40A1"/>
    <w:rsid w:val="003C5A3E"/>
    <w:rsid w:val="003C7497"/>
    <w:rsid w:val="003D5676"/>
    <w:rsid w:val="003D64FF"/>
    <w:rsid w:val="003E05BE"/>
    <w:rsid w:val="003E4FC9"/>
    <w:rsid w:val="003E7839"/>
    <w:rsid w:val="003F011F"/>
    <w:rsid w:val="003F45DB"/>
    <w:rsid w:val="003F7CB9"/>
    <w:rsid w:val="00400E48"/>
    <w:rsid w:val="00401691"/>
    <w:rsid w:val="0040628D"/>
    <w:rsid w:val="00411E04"/>
    <w:rsid w:val="00414576"/>
    <w:rsid w:val="00421ADD"/>
    <w:rsid w:val="0042513E"/>
    <w:rsid w:val="004265FF"/>
    <w:rsid w:val="004270AA"/>
    <w:rsid w:val="004276D2"/>
    <w:rsid w:val="00427963"/>
    <w:rsid w:val="00427EFD"/>
    <w:rsid w:val="00433A09"/>
    <w:rsid w:val="00434D7F"/>
    <w:rsid w:val="00434ECB"/>
    <w:rsid w:val="0043752E"/>
    <w:rsid w:val="004376D8"/>
    <w:rsid w:val="00442E30"/>
    <w:rsid w:val="004434A9"/>
    <w:rsid w:val="00444B43"/>
    <w:rsid w:val="00445296"/>
    <w:rsid w:val="004452E9"/>
    <w:rsid w:val="00453BE8"/>
    <w:rsid w:val="00460436"/>
    <w:rsid w:val="00461F6B"/>
    <w:rsid w:val="00463177"/>
    <w:rsid w:val="004636B4"/>
    <w:rsid w:val="00463771"/>
    <w:rsid w:val="0047005D"/>
    <w:rsid w:val="004726ED"/>
    <w:rsid w:val="004733F0"/>
    <w:rsid w:val="0047782B"/>
    <w:rsid w:val="0048132C"/>
    <w:rsid w:val="00483D64"/>
    <w:rsid w:val="00483DA5"/>
    <w:rsid w:val="004845C7"/>
    <w:rsid w:val="004849D8"/>
    <w:rsid w:val="004944CC"/>
    <w:rsid w:val="00496554"/>
    <w:rsid w:val="0049789F"/>
    <w:rsid w:val="00497C75"/>
    <w:rsid w:val="004A11DA"/>
    <w:rsid w:val="004A4ECF"/>
    <w:rsid w:val="004A7B97"/>
    <w:rsid w:val="004B33FE"/>
    <w:rsid w:val="004B361C"/>
    <w:rsid w:val="004B4258"/>
    <w:rsid w:val="004B4292"/>
    <w:rsid w:val="004C3D8E"/>
    <w:rsid w:val="004C60BA"/>
    <w:rsid w:val="004C63B0"/>
    <w:rsid w:val="004C7EF7"/>
    <w:rsid w:val="004D0D81"/>
    <w:rsid w:val="004D21CC"/>
    <w:rsid w:val="004D78F3"/>
    <w:rsid w:val="004D7FA3"/>
    <w:rsid w:val="004E0E4D"/>
    <w:rsid w:val="004E2799"/>
    <w:rsid w:val="004E3CAE"/>
    <w:rsid w:val="004E4782"/>
    <w:rsid w:val="004E5A9D"/>
    <w:rsid w:val="004F0A3E"/>
    <w:rsid w:val="004F31DB"/>
    <w:rsid w:val="004F348D"/>
    <w:rsid w:val="005012FC"/>
    <w:rsid w:val="00502BCC"/>
    <w:rsid w:val="00505D45"/>
    <w:rsid w:val="00510A9F"/>
    <w:rsid w:val="00511923"/>
    <w:rsid w:val="00522FF4"/>
    <w:rsid w:val="0052516E"/>
    <w:rsid w:val="00534319"/>
    <w:rsid w:val="00535002"/>
    <w:rsid w:val="00536C58"/>
    <w:rsid w:val="00542BE1"/>
    <w:rsid w:val="00543A63"/>
    <w:rsid w:val="005443E6"/>
    <w:rsid w:val="005502A0"/>
    <w:rsid w:val="005509ED"/>
    <w:rsid w:val="00550CF7"/>
    <w:rsid w:val="005539FB"/>
    <w:rsid w:val="00553B01"/>
    <w:rsid w:val="00553F32"/>
    <w:rsid w:val="00554C3F"/>
    <w:rsid w:val="0055688C"/>
    <w:rsid w:val="00560BE7"/>
    <w:rsid w:val="005610B6"/>
    <w:rsid w:val="00563250"/>
    <w:rsid w:val="00572125"/>
    <w:rsid w:val="00574628"/>
    <w:rsid w:val="00575AE0"/>
    <w:rsid w:val="00576991"/>
    <w:rsid w:val="00586CAE"/>
    <w:rsid w:val="00587168"/>
    <w:rsid w:val="005913D3"/>
    <w:rsid w:val="005920D3"/>
    <w:rsid w:val="005935CC"/>
    <w:rsid w:val="00593A80"/>
    <w:rsid w:val="00593F3B"/>
    <w:rsid w:val="005A3DCD"/>
    <w:rsid w:val="005A78DE"/>
    <w:rsid w:val="005B158F"/>
    <w:rsid w:val="005B2420"/>
    <w:rsid w:val="005B574E"/>
    <w:rsid w:val="005C0930"/>
    <w:rsid w:val="005C0D1A"/>
    <w:rsid w:val="005C22BD"/>
    <w:rsid w:val="005C2CB9"/>
    <w:rsid w:val="005C74C7"/>
    <w:rsid w:val="005D0E17"/>
    <w:rsid w:val="005D2453"/>
    <w:rsid w:val="005D3742"/>
    <w:rsid w:val="005D6AFA"/>
    <w:rsid w:val="005E0B93"/>
    <w:rsid w:val="005E31B8"/>
    <w:rsid w:val="005E4B9C"/>
    <w:rsid w:val="005E4C45"/>
    <w:rsid w:val="005E7FC4"/>
    <w:rsid w:val="005F05C6"/>
    <w:rsid w:val="005F19A2"/>
    <w:rsid w:val="005F404B"/>
    <w:rsid w:val="005F471A"/>
    <w:rsid w:val="00603AB4"/>
    <w:rsid w:val="00606925"/>
    <w:rsid w:val="00606D3E"/>
    <w:rsid w:val="00610058"/>
    <w:rsid w:val="00612154"/>
    <w:rsid w:val="0061498F"/>
    <w:rsid w:val="00615654"/>
    <w:rsid w:val="00615EFE"/>
    <w:rsid w:val="00622ACB"/>
    <w:rsid w:val="006231E0"/>
    <w:rsid w:val="00627190"/>
    <w:rsid w:val="00632A03"/>
    <w:rsid w:val="00633197"/>
    <w:rsid w:val="006343E7"/>
    <w:rsid w:val="00635797"/>
    <w:rsid w:val="006401BC"/>
    <w:rsid w:val="006413DC"/>
    <w:rsid w:val="00650AEC"/>
    <w:rsid w:val="00653105"/>
    <w:rsid w:val="0065385C"/>
    <w:rsid w:val="00661C7F"/>
    <w:rsid w:val="0067370E"/>
    <w:rsid w:val="00673AE2"/>
    <w:rsid w:val="00674989"/>
    <w:rsid w:val="00675C20"/>
    <w:rsid w:val="0068028B"/>
    <w:rsid w:val="00680730"/>
    <w:rsid w:val="00680814"/>
    <w:rsid w:val="006810FA"/>
    <w:rsid w:val="00684917"/>
    <w:rsid w:val="006906E7"/>
    <w:rsid w:val="00695485"/>
    <w:rsid w:val="006956C1"/>
    <w:rsid w:val="00695A1D"/>
    <w:rsid w:val="006A0429"/>
    <w:rsid w:val="006A3F4C"/>
    <w:rsid w:val="006A4A22"/>
    <w:rsid w:val="006A5BC3"/>
    <w:rsid w:val="006B041B"/>
    <w:rsid w:val="006B178D"/>
    <w:rsid w:val="006B24BF"/>
    <w:rsid w:val="006B2A77"/>
    <w:rsid w:val="006B4CB7"/>
    <w:rsid w:val="006B729E"/>
    <w:rsid w:val="006C0085"/>
    <w:rsid w:val="006C75DD"/>
    <w:rsid w:val="006D1483"/>
    <w:rsid w:val="006D1FEE"/>
    <w:rsid w:val="006D2AAD"/>
    <w:rsid w:val="006D3DD4"/>
    <w:rsid w:val="006D5322"/>
    <w:rsid w:val="006D6C7F"/>
    <w:rsid w:val="006E53A0"/>
    <w:rsid w:val="006F2A24"/>
    <w:rsid w:val="006F4B58"/>
    <w:rsid w:val="006F5C27"/>
    <w:rsid w:val="006F700E"/>
    <w:rsid w:val="006F7819"/>
    <w:rsid w:val="00705A93"/>
    <w:rsid w:val="0071009D"/>
    <w:rsid w:val="007133B4"/>
    <w:rsid w:val="00713632"/>
    <w:rsid w:val="007143DA"/>
    <w:rsid w:val="007146FE"/>
    <w:rsid w:val="00715468"/>
    <w:rsid w:val="0072625D"/>
    <w:rsid w:val="007305D0"/>
    <w:rsid w:val="00741185"/>
    <w:rsid w:val="00744639"/>
    <w:rsid w:val="007464CE"/>
    <w:rsid w:val="00751C31"/>
    <w:rsid w:val="00754692"/>
    <w:rsid w:val="007562EA"/>
    <w:rsid w:val="00757FD6"/>
    <w:rsid w:val="007620F7"/>
    <w:rsid w:val="00762103"/>
    <w:rsid w:val="00763E23"/>
    <w:rsid w:val="00767941"/>
    <w:rsid w:val="00774B25"/>
    <w:rsid w:val="0078152D"/>
    <w:rsid w:val="007844E2"/>
    <w:rsid w:val="00787189"/>
    <w:rsid w:val="007873B4"/>
    <w:rsid w:val="00790D6A"/>
    <w:rsid w:val="0079699F"/>
    <w:rsid w:val="00797F18"/>
    <w:rsid w:val="007A241B"/>
    <w:rsid w:val="007A49B7"/>
    <w:rsid w:val="007B18D5"/>
    <w:rsid w:val="007B3926"/>
    <w:rsid w:val="007B540F"/>
    <w:rsid w:val="007B5C72"/>
    <w:rsid w:val="007C0B27"/>
    <w:rsid w:val="007C3658"/>
    <w:rsid w:val="007C6CE8"/>
    <w:rsid w:val="007C7A82"/>
    <w:rsid w:val="007D0F51"/>
    <w:rsid w:val="007D1F8B"/>
    <w:rsid w:val="007D2147"/>
    <w:rsid w:val="007D27B1"/>
    <w:rsid w:val="007D4A2E"/>
    <w:rsid w:val="007D55D1"/>
    <w:rsid w:val="007D6771"/>
    <w:rsid w:val="007D6AF6"/>
    <w:rsid w:val="007E002E"/>
    <w:rsid w:val="007E5159"/>
    <w:rsid w:val="007F274F"/>
    <w:rsid w:val="007F5AA1"/>
    <w:rsid w:val="007F7867"/>
    <w:rsid w:val="00811030"/>
    <w:rsid w:val="0081391C"/>
    <w:rsid w:val="00816075"/>
    <w:rsid w:val="00820F8D"/>
    <w:rsid w:val="00823E81"/>
    <w:rsid w:val="00830C14"/>
    <w:rsid w:val="008357EB"/>
    <w:rsid w:val="00836CAB"/>
    <w:rsid w:val="00840FF5"/>
    <w:rsid w:val="00843BA6"/>
    <w:rsid w:val="00843CEE"/>
    <w:rsid w:val="00844C2A"/>
    <w:rsid w:val="00845D22"/>
    <w:rsid w:val="00846E35"/>
    <w:rsid w:val="00847D5E"/>
    <w:rsid w:val="00852318"/>
    <w:rsid w:val="0085541D"/>
    <w:rsid w:val="00855EA0"/>
    <w:rsid w:val="00860C1E"/>
    <w:rsid w:val="00860F2D"/>
    <w:rsid w:val="00863961"/>
    <w:rsid w:val="00863C74"/>
    <w:rsid w:val="008768FF"/>
    <w:rsid w:val="00876B22"/>
    <w:rsid w:val="00877998"/>
    <w:rsid w:val="0088077A"/>
    <w:rsid w:val="00881EF9"/>
    <w:rsid w:val="0088274F"/>
    <w:rsid w:val="00885088"/>
    <w:rsid w:val="0088549A"/>
    <w:rsid w:val="008862D3"/>
    <w:rsid w:val="00891DA6"/>
    <w:rsid w:val="00892A96"/>
    <w:rsid w:val="00892E78"/>
    <w:rsid w:val="00896B51"/>
    <w:rsid w:val="008A022E"/>
    <w:rsid w:val="008A1F46"/>
    <w:rsid w:val="008A2E86"/>
    <w:rsid w:val="008A3891"/>
    <w:rsid w:val="008A6C6D"/>
    <w:rsid w:val="008B0056"/>
    <w:rsid w:val="008B169E"/>
    <w:rsid w:val="008B3EB2"/>
    <w:rsid w:val="008B61BA"/>
    <w:rsid w:val="008C41E2"/>
    <w:rsid w:val="008D1060"/>
    <w:rsid w:val="008D34DF"/>
    <w:rsid w:val="008D5AC6"/>
    <w:rsid w:val="008D6EF5"/>
    <w:rsid w:val="008D7238"/>
    <w:rsid w:val="008E2105"/>
    <w:rsid w:val="008E56D1"/>
    <w:rsid w:val="008F1A09"/>
    <w:rsid w:val="008F2230"/>
    <w:rsid w:val="008F527B"/>
    <w:rsid w:val="008F54D0"/>
    <w:rsid w:val="008F6AFA"/>
    <w:rsid w:val="008F7BF0"/>
    <w:rsid w:val="00902F1A"/>
    <w:rsid w:val="009037D5"/>
    <w:rsid w:val="009038F9"/>
    <w:rsid w:val="00903FF2"/>
    <w:rsid w:val="009061A3"/>
    <w:rsid w:val="00907291"/>
    <w:rsid w:val="0091031F"/>
    <w:rsid w:val="00910C64"/>
    <w:rsid w:val="00911438"/>
    <w:rsid w:val="00912C04"/>
    <w:rsid w:val="00916A75"/>
    <w:rsid w:val="00916D6B"/>
    <w:rsid w:val="00916F2E"/>
    <w:rsid w:val="00925B86"/>
    <w:rsid w:val="0092604C"/>
    <w:rsid w:val="00931F78"/>
    <w:rsid w:val="00933722"/>
    <w:rsid w:val="00934E26"/>
    <w:rsid w:val="00935630"/>
    <w:rsid w:val="00935EA5"/>
    <w:rsid w:val="00940D63"/>
    <w:rsid w:val="00942189"/>
    <w:rsid w:val="0094607C"/>
    <w:rsid w:val="009463DF"/>
    <w:rsid w:val="009477A4"/>
    <w:rsid w:val="00947B25"/>
    <w:rsid w:val="00951E6A"/>
    <w:rsid w:val="00955403"/>
    <w:rsid w:val="00956F0F"/>
    <w:rsid w:val="009574A5"/>
    <w:rsid w:val="00960114"/>
    <w:rsid w:val="00963A0B"/>
    <w:rsid w:val="00966651"/>
    <w:rsid w:val="00966914"/>
    <w:rsid w:val="0097314F"/>
    <w:rsid w:val="00974E95"/>
    <w:rsid w:val="00974F65"/>
    <w:rsid w:val="0098254C"/>
    <w:rsid w:val="0098414E"/>
    <w:rsid w:val="0098458B"/>
    <w:rsid w:val="00985F51"/>
    <w:rsid w:val="00986137"/>
    <w:rsid w:val="00986F07"/>
    <w:rsid w:val="00986F96"/>
    <w:rsid w:val="00987F61"/>
    <w:rsid w:val="009901D0"/>
    <w:rsid w:val="00994193"/>
    <w:rsid w:val="009A4F64"/>
    <w:rsid w:val="009A78A5"/>
    <w:rsid w:val="009B1157"/>
    <w:rsid w:val="009B1BA7"/>
    <w:rsid w:val="009B29A1"/>
    <w:rsid w:val="009B29A9"/>
    <w:rsid w:val="009B77BA"/>
    <w:rsid w:val="009C3DBB"/>
    <w:rsid w:val="009C4C18"/>
    <w:rsid w:val="009D14D0"/>
    <w:rsid w:val="009D2ABB"/>
    <w:rsid w:val="009D2E17"/>
    <w:rsid w:val="009D74AB"/>
    <w:rsid w:val="009D76AB"/>
    <w:rsid w:val="009D7F1B"/>
    <w:rsid w:val="009E03EF"/>
    <w:rsid w:val="009E1ABA"/>
    <w:rsid w:val="009E2C3E"/>
    <w:rsid w:val="009E60AB"/>
    <w:rsid w:val="009F11D7"/>
    <w:rsid w:val="009F62D7"/>
    <w:rsid w:val="00A04FBB"/>
    <w:rsid w:val="00A1358B"/>
    <w:rsid w:val="00A14365"/>
    <w:rsid w:val="00A156F5"/>
    <w:rsid w:val="00A15FB7"/>
    <w:rsid w:val="00A21204"/>
    <w:rsid w:val="00A22960"/>
    <w:rsid w:val="00A26E3C"/>
    <w:rsid w:val="00A27683"/>
    <w:rsid w:val="00A27CA6"/>
    <w:rsid w:val="00A3129F"/>
    <w:rsid w:val="00A328C4"/>
    <w:rsid w:val="00A35E9C"/>
    <w:rsid w:val="00A46C68"/>
    <w:rsid w:val="00A51BA0"/>
    <w:rsid w:val="00A528D4"/>
    <w:rsid w:val="00A55136"/>
    <w:rsid w:val="00A55A21"/>
    <w:rsid w:val="00A55A7B"/>
    <w:rsid w:val="00A5651F"/>
    <w:rsid w:val="00A62B67"/>
    <w:rsid w:val="00A631F7"/>
    <w:rsid w:val="00A70EFD"/>
    <w:rsid w:val="00A715C2"/>
    <w:rsid w:val="00A7175F"/>
    <w:rsid w:val="00A72001"/>
    <w:rsid w:val="00A7351C"/>
    <w:rsid w:val="00A73C3C"/>
    <w:rsid w:val="00A75131"/>
    <w:rsid w:val="00A7578D"/>
    <w:rsid w:val="00A75DDC"/>
    <w:rsid w:val="00A80965"/>
    <w:rsid w:val="00A844F2"/>
    <w:rsid w:val="00A8466B"/>
    <w:rsid w:val="00A85A4D"/>
    <w:rsid w:val="00A906C5"/>
    <w:rsid w:val="00A90B29"/>
    <w:rsid w:val="00A90CF5"/>
    <w:rsid w:val="00A944C7"/>
    <w:rsid w:val="00AA143C"/>
    <w:rsid w:val="00AA22D1"/>
    <w:rsid w:val="00AA687A"/>
    <w:rsid w:val="00AA765E"/>
    <w:rsid w:val="00AA7CF3"/>
    <w:rsid w:val="00AB0748"/>
    <w:rsid w:val="00AB2637"/>
    <w:rsid w:val="00AB3D2E"/>
    <w:rsid w:val="00AB70C8"/>
    <w:rsid w:val="00AB772E"/>
    <w:rsid w:val="00AB7B29"/>
    <w:rsid w:val="00AC45A1"/>
    <w:rsid w:val="00AD36DC"/>
    <w:rsid w:val="00AD3714"/>
    <w:rsid w:val="00AD5EA1"/>
    <w:rsid w:val="00AD71D7"/>
    <w:rsid w:val="00AE0546"/>
    <w:rsid w:val="00AE33B1"/>
    <w:rsid w:val="00AE72F0"/>
    <w:rsid w:val="00AF02F5"/>
    <w:rsid w:val="00AF07E0"/>
    <w:rsid w:val="00AF1BF2"/>
    <w:rsid w:val="00AF2FEB"/>
    <w:rsid w:val="00AF4034"/>
    <w:rsid w:val="00AF4AFA"/>
    <w:rsid w:val="00AF565E"/>
    <w:rsid w:val="00AF6812"/>
    <w:rsid w:val="00B0395D"/>
    <w:rsid w:val="00B03E1D"/>
    <w:rsid w:val="00B046F3"/>
    <w:rsid w:val="00B04EBB"/>
    <w:rsid w:val="00B05995"/>
    <w:rsid w:val="00B103A6"/>
    <w:rsid w:val="00B1393E"/>
    <w:rsid w:val="00B1664E"/>
    <w:rsid w:val="00B21DCD"/>
    <w:rsid w:val="00B25623"/>
    <w:rsid w:val="00B264CD"/>
    <w:rsid w:val="00B30DB5"/>
    <w:rsid w:val="00B331D0"/>
    <w:rsid w:val="00B3445F"/>
    <w:rsid w:val="00B34D47"/>
    <w:rsid w:val="00B35FE7"/>
    <w:rsid w:val="00B4002B"/>
    <w:rsid w:val="00B42B35"/>
    <w:rsid w:val="00B435C8"/>
    <w:rsid w:val="00B44B80"/>
    <w:rsid w:val="00B47C68"/>
    <w:rsid w:val="00B50157"/>
    <w:rsid w:val="00B53C69"/>
    <w:rsid w:val="00B566C8"/>
    <w:rsid w:val="00B60DD8"/>
    <w:rsid w:val="00B64426"/>
    <w:rsid w:val="00B66A3F"/>
    <w:rsid w:val="00B66B81"/>
    <w:rsid w:val="00B67F88"/>
    <w:rsid w:val="00B73D40"/>
    <w:rsid w:val="00B80DE4"/>
    <w:rsid w:val="00B845C9"/>
    <w:rsid w:val="00B85A3E"/>
    <w:rsid w:val="00B86902"/>
    <w:rsid w:val="00B93E55"/>
    <w:rsid w:val="00B962CD"/>
    <w:rsid w:val="00BA3294"/>
    <w:rsid w:val="00BA6603"/>
    <w:rsid w:val="00BB04FC"/>
    <w:rsid w:val="00BB5BBE"/>
    <w:rsid w:val="00BB6FBE"/>
    <w:rsid w:val="00BC0292"/>
    <w:rsid w:val="00BC031C"/>
    <w:rsid w:val="00BC2C06"/>
    <w:rsid w:val="00BC47EB"/>
    <w:rsid w:val="00BC52E8"/>
    <w:rsid w:val="00BD00D5"/>
    <w:rsid w:val="00BD0A09"/>
    <w:rsid w:val="00BD226D"/>
    <w:rsid w:val="00BD26CC"/>
    <w:rsid w:val="00BD3C4D"/>
    <w:rsid w:val="00BD6627"/>
    <w:rsid w:val="00BD670D"/>
    <w:rsid w:val="00BD7F9F"/>
    <w:rsid w:val="00BE03E0"/>
    <w:rsid w:val="00BE0AA0"/>
    <w:rsid w:val="00BE1249"/>
    <w:rsid w:val="00BE40A2"/>
    <w:rsid w:val="00BF1385"/>
    <w:rsid w:val="00BF1620"/>
    <w:rsid w:val="00BF163D"/>
    <w:rsid w:val="00BF19AC"/>
    <w:rsid w:val="00BF1CB6"/>
    <w:rsid w:val="00BF558B"/>
    <w:rsid w:val="00BF5AD3"/>
    <w:rsid w:val="00BF65A9"/>
    <w:rsid w:val="00C01871"/>
    <w:rsid w:val="00C01E9C"/>
    <w:rsid w:val="00C021B5"/>
    <w:rsid w:val="00C042C5"/>
    <w:rsid w:val="00C10039"/>
    <w:rsid w:val="00C10547"/>
    <w:rsid w:val="00C123FD"/>
    <w:rsid w:val="00C12FE1"/>
    <w:rsid w:val="00C1374A"/>
    <w:rsid w:val="00C17487"/>
    <w:rsid w:val="00C17E9E"/>
    <w:rsid w:val="00C27AFA"/>
    <w:rsid w:val="00C300B5"/>
    <w:rsid w:val="00C31567"/>
    <w:rsid w:val="00C31B04"/>
    <w:rsid w:val="00C31E4C"/>
    <w:rsid w:val="00C329E4"/>
    <w:rsid w:val="00C435ED"/>
    <w:rsid w:val="00C44EDC"/>
    <w:rsid w:val="00C46B86"/>
    <w:rsid w:val="00C524F6"/>
    <w:rsid w:val="00C54238"/>
    <w:rsid w:val="00C60147"/>
    <w:rsid w:val="00C61313"/>
    <w:rsid w:val="00C63972"/>
    <w:rsid w:val="00C63E30"/>
    <w:rsid w:val="00C64EC7"/>
    <w:rsid w:val="00C70FCF"/>
    <w:rsid w:val="00C764D7"/>
    <w:rsid w:val="00C76B9B"/>
    <w:rsid w:val="00C77025"/>
    <w:rsid w:val="00C8076E"/>
    <w:rsid w:val="00C83594"/>
    <w:rsid w:val="00C835C7"/>
    <w:rsid w:val="00C95A5C"/>
    <w:rsid w:val="00C95EF6"/>
    <w:rsid w:val="00CA2029"/>
    <w:rsid w:val="00CA4A21"/>
    <w:rsid w:val="00CA4EE9"/>
    <w:rsid w:val="00CB161B"/>
    <w:rsid w:val="00CB608C"/>
    <w:rsid w:val="00CB723A"/>
    <w:rsid w:val="00CC09D4"/>
    <w:rsid w:val="00CC4AF1"/>
    <w:rsid w:val="00CC56D3"/>
    <w:rsid w:val="00CC6423"/>
    <w:rsid w:val="00CD285D"/>
    <w:rsid w:val="00CD37F8"/>
    <w:rsid w:val="00CD4A62"/>
    <w:rsid w:val="00CD5309"/>
    <w:rsid w:val="00CE6B35"/>
    <w:rsid w:val="00CF608A"/>
    <w:rsid w:val="00D003DB"/>
    <w:rsid w:val="00D01613"/>
    <w:rsid w:val="00D07D4D"/>
    <w:rsid w:val="00D13419"/>
    <w:rsid w:val="00D20954"/>
    <w:rsid w:val="00D23E83"/>
    <w:rsid w:val="00D3426C"/>
    <w:rsid w:val="00D41549"/>
    <w:rsid w:val="00D42149"/>
    <w:rsid w:val="00D43997"/>
    <w:rsid w:val="00D442C6"/>
    <w:rsid w:val="00D4713B"/>
    <w:rsid w:val="00D472B1"/>
    <w:rsid w:val="00D512F4"/>
    <w:rsid w:val="00D5271F"/>
    <w:rsid w:val="00D53BB8"/>
    <w:rsid w:val="00D53C69"/>
    <w:rsid w:val="00D5425A"/>
    <w:rsid w:val="00D55F85"/>
    <w:rsid w:val="00D5661A"/>
    <w:rsid w:val="00D566A2"/>
    <w:rsid w:val="00D56E93"/>
    <w:rsid w:val="00D6155F"/>
    <w:rsid w:val="00D64D21"/>
    <w:rsid w:val="00D66538"/>
    <w:rsid w:val="00D7203A"/>
    <w:rsid w:val="00D82F11"/>
    <w:rsid w:val="00D84845"/>
    <w:rsid w:val="00D85836"/>
    <w:rsid w:val="00D87FBA"/>
    <w:rsid w:val="00D900FC"/>
    <w:rsid w:val="00D93577"/>
    <w:rsid w:val="00D93C64"/>
    <w:rsid w:val="00D93E37"/>
    <w:rsid w:val="00DA02DD"/>
    <w:rsid w:val="00DA10B8"/>
    <w:rsid w:val="00DA399F"/>
    <w:rsid w:val="00DA6DFF"/>
    <w:rsid w:val="00DA6F9E"/>
    <w:rsid w:val="00DA7014"/>
    <w:rsid w:val="00DB0269"/>
    <w:rsid w:val="00DB285B"/>
    <w:rsid w:val="00DB5FF4"/>
    <w:rsid w:val="00DB643C"/>
    <w:rsid w:val="00DC1C13"/>
    <w:rsid w:val="00DC1FA8"/>
    <w:rsid w:val="00DC6AEB"/>
    <w:rsid w:val="00DD0AAC"/>
    <w:rsid w:val="00DD203E"/>
    <w:rsid w:val="00DD4D17"/>
    <w:rsid w:val="00DE4964"/>
    <w:rsid w:val="00DE4E5A"/>
    <w:rsid w:val="00DE609A"/>
    <w:rsid w:val="00DE7B69"/>
    <w:rsid w:val="00DF0BF3"/>
    <w:rsid w:val="00DF2E13"/>
    <w:rsid w:val="00DF3C07"/>
    <w:rsid w:val="00E02B2E"/>
    <w:rsid w:val="00E030DC"/>
    <w:rsid w:val="00E034D0"/>
    <w:rsid w:val="00E13D6F"/>
    <w:rsid w:val="00E23F82"/>
    <w:rsid w:val="00E257E5"/>
    <w:rsid w:val="00E300EA"/>
    <w:rsid w:val="00E3522D"/>
    <w:rsid w:val="00E409BB"/>
    <w:rsid w:val="00E43852"/>
    <w:rsid w:val="00E445DE"/>
    <w:rsid w:val="00E44819"/>
    <w:rsid w:val="00E44CA2"/>
    <w:rsid w:val="00E46E43"/>
    <w:rsid w:val="00E47A27"/>
    <w:rsid w:val="00E503EC"/>
    <w:rsid w:val="00E629DF"/>
    <w:rsid w:val="00E652C1"/>
    <w:rsid w:val="00E679C0"/>
    <w:rsid w:val="00E739C9"/>
    <w:rsid w:val="00E760BC"/>
    <w:rsid w:val="00E76279"/>
    <w:rsid w:val="00E821F6"/>
    <w:rsid w:val="00E83AD9"/>
    <w:rsid w:val="00E877C3"/>
    <w:rsid w:val="00E90ABF"/>
    <w:rsid w:val="00E9194F"/>
    <w:rsid w:val="00E929AC"/>
    <w:rsid w:val="00E937E6"/>
    <w:rsid w:val="00EA3551"/>
    <w:rsid w:val="00EA42D5"/>
    <w:rsid w:val="00EB22F4"/>
    <w:rsid w:val="00EB31A3"/>
    <w:rsid w:val="00EB62F8"/>
    <w:rsid w:val="00EB64E8"/>
    <w:rsid w:val="00EB667E"/>
    <w:rsid w:val="00EB6AF3"/>
    <w:rsid w:val="00EB70B9"/>
    <w:rsid w:val="00EC7479"/>
    <w:rsid w:val="00ED37EB"/>
    <w:rsid w:val="00ED57A7"/>
    <w:rsid w:val="00ED5EF1"/>
    <w:rsid w:val="00ED7AC7"/>
    <w:rsid w:val="00EE0717"/>
    <w:rsid w:val="00EE1062"/>
    <w:rsid w:val="00EE7036"/>
    <w:rsid w:val="00EF40C9"/>
    <w:rsid w:val="00EF5F3B"/>
    <w:rsid w:val="00EF6138"/>
    <w:rsid w:val="00EF650C"/>
    <w:rsid w:val="00F006A6"/>
    <w:rsid w:val="00F019EE"/>
    <w:rsid w:val="00F0285E"/>
    <w:rsid w:val="00F0601C"/>
    <w:rsid w:val="00F069E3"/>
    <w:rsid w:val="00F07874"/>
    <w:rsid w:val="00F15A2E"/>
    <w:rsid w:val="00F1796C"/>
    <w:rsid w:val="00F21026"/>
    <w:rsid w:val="00F233DF"/>
    <w:rsid w:val="00F23C04"/>
    <w:rsid w:val="00F26559"/>
    <w:rsid w:val="00F329DC"/>
    <w:rsid w:val="00F3629E"/>
    <w:rsid w:val="00F36694"/>
    <w:rsid w:val="00F3731B"/>
    <w:rsid w:val="00F407BC"/>
    <w:rsid w:val="00F41738"/>
    <w:rsid w:val="00F51231"/>
    <w:rsid w:val="00F51A9F"/>
    <w:rsid w:val="00F52CEE"/>
    <w:rsid w:val="00F54B3E"/>
    <w:rsid w:val="00F669CB"/>
    <w:rsid w:val="00F72577"/>
    <w:rsid w:val="00F81A21"/>
    <w:rsid w:val="00F81D6A"/>
    <w:rsid w:val="00F8273A"/>
    <w:rsid w:val="00F84321"/>
    <w:rsid w:val="00F86933"/>
    <w:rsid w:val="00F900FF"/>
    <w:rsid w:val="00F91B7B"/>
    <w:rsid w:val="00F95A32"/>
    <w:rsid w:val="00F972AB"/>
    <w:rsid w:val="00F97CB8"/>
    <w:rsid w:val="00FA1FF7"/>
    <w:rsid w:val="00FA2A50"/>
    <w:rsid w:val="00FA4AEE"/>
    <w:rsid w:val="00FA6C8F"/>
    <w:rsid w:val="00FA6E80"/>
    <w:rsid w:val="00FB470E"/>
    <w:rsid w:val="00FB4D46"/>
    <w:rsid w:val="00FC2107"/>
    <w:rsid w:val="00FC3189"/>
    <w:rsid w:val="00FC4AEB"/>
    <w:rsid w:val="00FC7CB6"/>
    <w:rsid w:val="00FD0C4A"/>
    <w:rsid w:val="00FD27B8"/>
    <w:rsid w:val="00FD3B27"/>
    <w:rsid w:val="00FD3DF9"/>
    <w:rsid w:val="00FD5923"/>
    <w:rsid w:val="00FE29B7"/>
    <w:rsid w:val="00FE2F98"/>
    <w:rsid w:val="00FF1D2D"/>
    <w:rsid w:val="00FF4AB2"/>
    <w:rsid w:val="00FF4EA7"/>
    <w:rsid w:val="00FF53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8765B"/>
  <w15:chartTrackingRefBased/>
  <w15:docId w15:val="{D7784347-9096-49C1-987B-51D5D882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28D"/>
  </w:style>
  <w:style w:type="paragraph" w:styleId="Ttulo1">
    <w:name w:val="heading 1"/>
    <w:basedOn w:val="Normal"/>
    <w:link w:val="Ttulo1Car"/>
    <w:uiPriority w:val="1"/>
    <w:qFormat/>
    <w:rsid w:val="00E76279"/>
    <w:pPr>
      <w:widowControl w:val="0"/>
      <w:autoSpaceDE w:val="0"/>
      <w:autoSpaceDN w:val="0"/>
      <w:ind w:left="1500"/>
      <w:outlineLvl w:val="0"/>
    </w:pPr>
    <w:rPr>
      <w:rFonts w:ascii="Arial" w:eastAsia="Arial" w:hAnsi="Arial" w:cs="Arial"/>
      <w:b/>
      <w:bCs/>
      <w:sz w:val="25"/>
      <w:szCs w:val="25"/>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44D0"/>
    <w:pPr>
      <w:tabs>
        <w:tab w:val="center" w:pos="4419"/>
        <w:tab w:val="right" w:pos="8838"/>
      </w:tabs>
    </w:pPr>
  </w:style>
  <w:style w:type="character" w:customStyle="1" w:styleId="EncabezadoCar">
    <w:name w:val="Encabezado Car"/>
    <w:basedOn w:val="Fuentedeprrafopredeter"/>
    <w:link w:val="Encabezado"/>
    <w:uiPriority w:val="99"/>
    <w:rsid w:val="002044D0"/>
  </w:style>
  <w:style w:type="paragraph" w:styleId="Piedepgina">
    <w:name w:val="footer"/>
    <w:basedOn w:val="Normal"/>
    <w:link w:val="PiedepginaCar"/>
    <w:uiPriority w:val="99"/>
    <w:unhideWhenUsed/>
    <w:rsid w:val="002044D0"/>
    <w:pPr>
      <w:tabs>
        <w:tab w:val="center" w:pos="4419"/>
        <w:tab w:val="right" w:pos="8838"/>
      </w:tabs>
    </w:pPr>
  </w:style>
  <w:style w:type="character" w:customStyle="1" w:styleId="PiedepginaCar">
    <w:name w:val="Pie de página Car"/>
    <w:basedOn w:val="Fuentedeprrafopredeter"/>
    <w:link w:val="Piedepgina"/>
    <w:uiPriority w:val="99"/>
    <w:rsid w:val="002044D0"/>
  </w:style>
  <w:style w:type="paragraph" w:styleId="Prrafodelista">
    <w:name w:val="List Paragraph"/>
    <w:aliases w:val="Bolita,Guión,Viñeta 2,BOLA,Párrafo de lista21,Titulo 8,HOJA,Párrafo encimadas,Colorful List Accent 1,Colorful List - Accent 11,BOLADEF,Bola,Párrafo de lista31,BOLITA,Lista clara - Énfasis 51,Párrafo de lista4,Nivel 1 OS"/>
    <w:basedOn w:val="Normal"/>
    <w:link w:val="PrrafodelistaCar"/>
    <w:uiPriority w:val="1"/>
    <w:qFormat/>
    <w:rsid w:val="00DB285B"/>
    <w:pPr>
      <w:ind w:left="720"/>
      <w:contextualSpacing/>
    </w:pPr>
    <w:rPr>
      <w:rFonts w:ascii="Calibri" w:hAnsi="Calibri" w:cs="Calibri"/>
      <w:sz w:val="22"/>
      <w:szCs w:val="22"/>
      <w:lang w:eastAsia="es-CO"/>
    </w:rPr>
  </w:style>
  <w:style w:type="table" w:styleId="Tablaconcuadrcula">
    <w:name w:val="Table Grid"/>
    <w:basedOn w:val="Tablanormal"/>
    <w:uiPriority w:val="59"/>
    <w:rsid w:val="00994193"/>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CC6423"/>
    <w:pPr>
      <w:spacing w:after="160"/>
    </w:pPr>
    <w:rPr>
      <w:sz w:val="20"/>
      <w:szCs w:val="20"/>
    </w:rPr>
  </w:style>
  <w:style w:type="character" w:customStyle="1" w:styleId="TextocomentarioCar">
    <w:name w:val="Texto comentario Car"/>
    <w:basedOn w:val="Fuentedeprrafopredeter"/>
    <w:link w:val="Textocomentario"/>
    <w:uiPriority w:val="99"/>
    <w:rsid w:val="00CC6423"/>
    <w:rPr>
      <w:sz w:val="20"/>
      <w:szCs w:val="20"/>
    </w:rPr>
  </w:style>
  <w:style w:type="character" w:styleId="Refdecomentario">
    <w:name w:val="annotation reference"/>
    <w:basedOn w:val="Fuentedeprrafopredeter"/>
    <w:uiPriority w:val="99"/>
    <w:semiHidden/>
    <w:unhideWhenUsed/>
    <w:rsid w:val="00CC6423"/>
    <w:rPr>
      <w:sz w:val="16"/>
      <w:szCs w:val="16"/>
    </w:rPr>
  </w:style>
  <w:style w:type="paragraph" w:styleId="Textodeglobo">
    <w:name w:val="Balloon Text"/>
    <w:basedOn w:val="Normal"/>
    <w:link w:val="TextodegloboCar"/>
    <w:uiPriority w:val="99"/>
    <w:semiHidden/>
    <w:unhideWhenUsed/>
    <w:rsid w:val="00CC64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642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B331D0"/>
    <w:pPr>
      <w:spacing w:after="0"/>
    </w:pPr>
    <w:rPr>
      <w:b/>
      <w:bCs/>
    </w:rPr>
  </w:style>
  <w:style w:type="character" w:customStyle="1" w:styleId="AsuntodelcomentarioCar">
    <w:name w:val="Asunto del comentario Car"/>
    <w:basedOn w:val="TextocomentarioCar"/>
    <w:link w:val="Asuntodelcomentario"/>
    <w:uiPriority w:val="99"/>
    <w:semiHidden/>
    <w:rsid w:val="00B331D0"/>
    <w:rPr>
      <w:b/>
      <w:bCs/>
      <w:sz w:val="20"/>
      <w:szCs w:val="20"/>
    </w:rPr>
  </w:style>
  <w:style w:type="character" w:customStyle="1" w:styleId="PrrafodelistaCar">
    <w:name w:val="Párrafo de lista Car"/>
    <w:aliases w:val="Bolita Car,Guión Car,Viñeta 2 Car,BOLA Car,Párrafo de lista21 Car,Titulo 8 Car,HOJA Car,Párrafo encimadas Car,Colorful List Accent 1 Car,Colorful List - Accent 11 Car,BOLADEF Car,Bola Car,Párrafo de lista31 Car,BOLITA Car"/>
    <w:link w:val="Prrafodelista"/>
    <w:uiPriority w:val="1"/>
    <w:qFormat/>
    <w:locked/>
    <w:rsid w:val="005935CC"/>
    <w:rPr>
      <w:rFonts w:ascii="Calibri" w:hAnsi="Calibri" w:cs="Calibri"/>
      <w:sz w:val="22"/>
      <w:szCs w:val="22"/>
      <w:lang w:eastAsia="es-CO"/>
    </w:rPr>
  </w:style>
  <w:style w:type="paragraph" w:styleId="Revisin">
    <w:name w:val="Revision"/>
    <w:hidden/>
    <w:uiPriority w:val="99"/>
    <w:semiHidden/>
    <w:rsid w:val="005935CC"/>
  </w:style>
  <w:style w:type="character" w:customStyle="1" w:styleId="Ttulo1Car">
    <w:name w:val="Título 1 Car"/>
    <w:basedOn w:val="Fuentedeprrafopredeter"/>
    <w:link w:val="Ttulo1"/>
    <w:uiPriority w:val="1"/>
    <w:rsid w:val="00E76279"/>
    <w:rPr>
      <w:rFonts w:ascii="Arial" w:eastAsia="Arial" w:hAnsi="Arial" w:cs="Arial"/>
      <w:b/>
      <w:bCs/>
      <w:sz w:val="25"/>
      <w:szCs w:val="25"/>
      <w:lang w:val="es-ES"/>
    </w:rPr>
  </w:style>
  <w:style w:type="paragraph" w:styleId="Textoindependiente">
    <w:name w:val="Body Text"/>
    <w:basedOn w:val="Normal"/>
    <w:link w:val="TextoindependienteCar"/>
    <w:uiPriority w:val="1"/>
    <w:qFormat/>
    <w:rsid w:val="00E76279"/>
    <w:pPr>
      <w:widowControl w:val="0"/>
      <w:autoSpaceDE w:val="0"/>
      <w:autoSpaceDN w:val="0"/>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E76279"/>
    <w:rPr>
      <w:rFonts w:ascii="Arial" w:eastAsia="Arial" w:hAnsi="Arial" w:cs="Arial"/>
      <w:lang w:val="es-ES"/>
    </w:rPr>
  </w:style>
  <w:style w:type="paragraph" w:styleId="NormalWeb">
    <w:name w:val="Normal (Web)"/>
    <w:basedOn w:val="Normal"/>
    <w:uiPriority w:val="99"/>
    <w:unhideWhenUsed/>
    <w:rsid w:val="00030D47"/>
    <w:pPr>
      <w:spacing w:before="100" w:beforeAutospacing="1" w:after="100" w:afterAutospacing="1"/>
    </w:pPr>
    <w:rPr>
      <w:rFonts w:ascii="Times New Roman" w:eastAsia="Times New Roman" w:hAnsi="Times New Roman" w:cs="Times New Roman"/>
      <w:lang w:eastAsia="es-CO"/>
    </w:rPr>
  </w:style>
  <w:style w:type="character" w:styleId="nfasis">
    <w:name w:val="Emphasis"/>
    <w:basedOn w:val="Fuentedeprrafopredeter"/>
    <w:uiPriority w:val="20"/>
    <w:qFormat/>
    <w:rsid w:val="00030D47"/>
    <w:rPr>
      <w:i/>
      <w:iCs/>
    </w:rPr>
  </w:style>
  <w:style w:type="character" w:styleId="Textoennegrita">
    <w:name w:val="Strong"/>
    <w:basedOn w:val="Fuentedeprrafopredeter"/>
    <w:uiPriority w:val="22"/>
    <w:qFormat/>
    <w:rsid w:val="00030D47"/>
    <w:rPr>
      <w:b/>
      <w:bCs/>
    </w:rPr>
  </w:style>
  <w:style w:type="character" w:styleId="Hipervnculo">
    <w:name w:val="Hyperlink"/>
    <w:basedOn w:val="Fuentedeprrafopredeter"/>
    <w:uiPriority w:val="99"/>
    <w:unhideWhenUsed/>
    <w:rsid w:val="00030D47"/>
    <w:rPr>
      <w:color w:val="0000FF"/>
      <w:u w:val="single"/>
    </w:rPr>
  </w:style>
  <w:style w:type="character" w:customStyle="1" w:styleId="Mencinsinresolver1">
    <w:name w:val="Mención sin resolver1"/>
    <w:basedOn w:val="Fuentedeprrafopredeter"/>
    <w:uiPriority w:val="99"/>
    <w:semiHidden/>
    <w:unhideWhenUsed/>
    <w:rsid w:val="00830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203210">
      <w:bodyDiv w:val="1"/>
      <w:marLeft w:val="0"/>
      <w:marRight w:val="0"/>
      <w:marTop w:val="0"/>
      <w:marBottom w:val="0"/>
      <w:divBdr>
        <w:top w:val="none" w:sz="0" w:space="0" w:color="auto"/>
        <w:left w:val="none" w:sz="0" w:space="0" w:color="auto"/>
        <w:bottom w:val="none" w:sz="0" w:space="0" w:color="auto"/>
        <w:right w:val="none" w:sz="0" w:space="0" w:color="auto"/>
      </w:divBdr>
      <w:divsChild>
        <w:div w:id="1169639850">
          <w:marLeft w:val="0"/>
          <w:marRight w:val="0"/>
          <w:marTop w:val="0"/>
          <w:marBottom w:val="0"/>
          <w:divBdr>
            <w:top w:val="none" w:sz="0" w:space="0" w:color="auto"/>
            <w:left w:val="none" w:sz="0" w:space="0" w:color="auto"/>
            <w:bottom w:val="none" w:sz="0" w:space="0" w:color="auto"/>
            <w:right w:val="none" w:sz="0" w:space="0" w:color="auto"/>
          </w:divBdr>
        </w:div>
      </w:divsChild>
    </w:div>
    <w:div w:id="547497166">
      <w:bodyDiv w:val="1"/>
      <w:marLeft w:val="0"/>
      <w:marRight w:val="0"/>
      <w:marTop w:val="0"/>
      <w:marBottom w:val="0"/>
      <w:divBdr>
        <w:top w:val="none" w:sz="0" w:space="0" w:color="auto"/>
        <w:left w:val="none" w:sz="0" w:space="0" w:color="auto"/>
        <w:bottom w:val="none" w:sz="0" w:space="0" w:color="auto"/>
        <w:right w:val="none" w:sz="0" w:space="0" w:color="auto"/>
      </w:divBdr>
      <w:divsChild>
        <w:div w:id="1237472333">
          <w:marLeft w:val="0"/>
          <w:marRight w:val="0"/>
          <w:marTop w:val="0"/>
          <w:marBottom w:val="0"/>
          <w:divBdr>
            <w:top w:val="none" w:sz="0" w:space="0" w:color="auto"/>
            <w:left w:val="none" w:sz="0" w:space="0" w:color="auto"/>
            <w:bottom w:val="none" w:sz="0" w:space="0" w:color="auto"/>
            <w:right w:val="none" w:sz="0" w:space="0" w:color="auto"/>
          </w:divBdr>
        </w:div>
      </w:divsChild>
    </w:div>
    <w:div w:id="590703075">
      <w:bodyDiv w:val="1"/>
      <w:marLeft w:val="0"/>
      <w:marRight w:val="0"/>
      <w:marTop w:val="0"/>
      <w:marBottom w:val="0"/>
      <w:divBdr>
        <w:top w:val="none" w:sz="0" w:space="0" w:color="auto"/>
        <w:left w:val="none" w:sz="0" w:space="0" w:color="auto"/>
        <w:bottom w:val="none" w:sz="0" w:space="0" w:color="auto"/>
        <w:right w:val="none" w:sz="0" w:space="0" w:color="auto"/>
      </w:divBdr>
    </w:div>
    <w:div w:id="673386889">
      <w:bodyDiv w:val="1"/>
      <w:marLeft w:val="0"/>
      <w:marRight w:val="0"/>
      <w:marTop w:val="0"/>
      <w:marBottom w:val="0"/>
      <w:divBdr>
        <w:top w:val="none" w:sz="0" w:space="0" w:color="auto"/>
        <w:left w:val="none" w:sz="0" w:space="0" w:color="auto"/>
        <w:bottom w:val="none" w:sz="0" w:space="0" w:color="auto"/>
        <w:right w:val="none" w:sz="0" w:space="0" w:color="auto"/>
      </w:divBdr>
    </w:div>
    <w:div w:id="822280596">
      <w:bodyDiv w:val="1"/>
      <w:marLeft w:val="0"/>
      <w:marRight w:val="0"/>
      <w:marTop w:val="0"/>
      <w:marBottom w:val="0"/>
      <w:divBdr>
        <w:top w:val="none" w:sz="0" w:space="0" w:color="auto"/>
        <w:left w:val="none" w:sz="0" w:space="0" w:color="auto"/>
        <w:bottom w:val="none" w:sz="0" w:space="0" w:color="auto"/>
        <w:right w:val="none" w:sz="0" w:space="0" w:color="auto"/>
      </w:divBdr>
      <w:divsChild>
        <w:div w:id="703016000">
          <w:marLeft w:val="0"/>
          <w:marRight w:val="0"/>
          <w:marTop w:val="0"/>
          <w:marBottom w:val="0"/>
          <w:divBdr>
            <w:top w:val="none" w:sz="0" w:space="0" w:color="auto"/>
            <w:left w:val="none" w:sz="0" w:space="0" w:color="auto"/>
            <w:bottom w:val="none" w:sz="0" w:space="0" w:color="auto"/>
            <w:right w:val="none" w:sz="0" w:space="0" w:color="auto"/>
          </w:divBdr>
        </w:div>
      </w:divsChild>
    </w:div>
    <w:div w:id="1398625336">
      <w:bodyDiv w:val="1"/>
      <w:marLeft w:val="0"/>
      <w:marRight w:val="0"/>
      <w:marTop w:val="0"/>
      <w:marBottom w:val="0"/>
      <w:divBdr>
        <w:top w:val="none" w:sz="0" w:space="0" w:color="auto"/>
        <w:left w:val="none" w:sz="0" w:space="0" w:color="auto"/>
        <w:bottom w:val="none" w:sz="0" w:space="0" w:color="auto"/>
        <w:right w:val="none" w:sz="0" w:space="0" w:color="auto"/>
      </w:divBdr>
    </w:div>
    <w:div w:id="1465388656">
      <w:bodyDiv w:val="1"/>
      <w:marLeft w:val="0"/>
      <w:marRight w:val="0"/>
      <w:marTop w:val="0"/>
      <w:marBottom w:val="0"/>
      <w:divBdr>
        <w:top w:val="none" w:sz="0" w:space="0" w:color="auto"/>
        <w:left w:val="none" w:sz="0" w:space="0" w:color="auto"/>
        <w:bottom w:val="none" w:sz="0" w:space="0" w:color="auto"/>
        <w:right w:val="none" w:sz="0" w:space="0" w:color="auto"/>
      </w:divBdr>
      <w:divsChild>
        <w:div w:id="403795337">
          <w:marLeft w:val="0"/>
          <w:marRight w:val="0"/>
          <w:marTop w:val="0"/>
          <w:marBottom w:val="0"/>
          <w:divBdr>
            <w:top w:val="none" w:sz="0" w:space="0" w:color="auto"/>
            <w:left w:val="none" w:sz="0" w:space="0" w:color="auto"/>
            <w:bottom w:val="none" w:sz="0" w:space="0" w:color="auto"/>
            <w:right w:val="none" w:sz="0" w:space="0" w:color="auto"/>
          </w:divBdr>
        </w:div>
      </w:divsChild>
    </w:div>
    <w:div w:id="1786578930">
      <w:bodyDiv w:val="1"/>
      <w:marLeft w:val="0"/>
      <w:marRight w:val="0"/>
      <w:marTop w:val="0"/>
      <w:marBottom w:val="0"/>
      <w:divBdr>
        <w:top w:val="none" w:sz="0" w:space="0" w:color="auto"/>
        <w:left w:val="none" w:sz="0" w:space="0" w:color="auto"/>
        <w:bottom w:val="none" w:sz="0" w:space="0" w:color="auto"/>
        <w:right w:val="none" w:sz="0" w:space="0" w:color="auto"/>
      </w:divBdr>
      <w:divsChild>
        <w:div w:id="2122648403">
          <w:marLeft w:val="0"/>
          <w:marRight w:val="0"/>
          <w:marTop w:val="0"/>
          <w:marBottom w:val="0"/>
          <w:divBdr>
            <w:top w:val="none" w:sz="0" w:space="0" w:color="auto"/>
            <w:left w:val="none" w:sz="0" w:space="0" w:color="auto"/>
            <w:bottom w:val="none" w:sz="0" w:space="0" w:color="auto"/>
            <w:right w:val="none" w:sz="0" w:space="0" w:color="auto"/>
          </w:divBdr>
        </w:div>
      </w:divsChild>
    </w:div>
    <w:div w:id="1920672995">
      <w:bodyDiv w:val="1"/>
      <w:marLeft w:val="0"/>
      <w:marRight w:val="0"/>
      <w:marTop w:val="0"/>
      <w:marBottom w:val="0"/>
      <w:divBdr>
        <w:top w:val="none" w:sz="0" w:space="0" w:color="auto"/>
        <w:left w:val="none" w:sz="0" w:space="0" w:color="auto"/>
        <w:bottom w:val="none" w:sz="0" w:space="0" w:color="auto"/>
        <w:right w:val="none" w:sz="0" w:space="0" w:color="auto"/>
      </w:divBdr>
    </w:div>
    <w:div w:id="1996445105">
      <w:bodyDiv w:val="1"/>
      <w:marLeft w:val="0"/>
      <w:marRight w:val="0"/>
      <w:marTop w:val="0"/>
      <w:marBottom w:val="0"/>
      <w:divBdr>
        <w:top w:val="none" w:sz="0" w:space="0" w:color="auto"/>
        <w:left w:val="none" w:sz="0" w:space="0" w:color="auto"/>
        <w:bottom w:val="none" w:sz="0" w:space="0" w:color="auto"/>
        <w:right w:val="none" w:sz="0" w:space="0" w:color="auto"/>
      </w:divBdr>
      <w:divsChild>
        <w:div w:id="627392009">
          <w:marLeft w:val="0"/>
          <w:marRight w:val="0"/>
          <w:marTop w:val="0"/>
          <w:marBottom w:val="0"/>
          <w:divBdr>
            <w:top w:val="none" w:sz="0" w:space="0" w:color="auto"/>
            <w:left w:val="none" w:sz="0" w:space="0" w:color="auto"/>
            <w:bottom w:val="none" w:sz="0" w:space="0" w:color="auto"/>
            <w:right w:val="none" w:sz="0" w:space="0" w:color="auto"/>
          </w:divBdr>
        </w:div>
      </w:divsChild>
    </w:div>
    <w:div w:id="204527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d93e41-7723-4b21-9d15-8e89465ad51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8EA34671C0E1446ACFAB46DF83AB530" ma:contentTypeVersion="14" ma:contentTypeDescription="Create a new document." ma:contentTypeScope="" ma:versionID="d9a09bbc2c69a45f3d2bb57676cd3818">
  <xsd:schema xmlns:xsd="http://www.w3.org/2001/XMLSchema" xmlns:xs="http://www.w3.org/2001/XMLSchema" xmlns:p="http://schemas.microsoft.com/office/2006/metadata/properties" xmlns:ns3="d0d93e41-7723-4b21-9d15-8e89465ad511" xmlns:ns4="923e38d0-b17c-405f-b5ad-64b645a969f4" targetNamespace="http://schemas.microsoft.com/office/2006/metadata/properties" ma:root="true" ma:fieldsID="afbfd14d97eca8d0eea2d40a21079eb0" ns3:_="" ns4:_="">
    <xsd:import namespace="d0d93e41-7723-4b21-9d15-8e89465ad511"/>
    <xsd:import namespace="923e38d0-b17c-405f-b5ad-64b645a969f4"/>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93e41-7723-4b21-9d15-8e89465ad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3e38d0-b17c-405f-b5ad-64b645a969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FE12C-9C62-4C78-A2D3-198840EECCA3}">
  <ds:schemaRefs>
    <ds:schemaRef ds:uri="http://schemas.microsoft.com/office/2006/metadata/properties"/>
    <ds:schemaRef ds:uri="http://schemas.microsoft.com/office/infopath/2007/PartnerControls"/>
    <ds:schemaRef ds:uri="d0d93e41-7723-4b21-9d15-8e89465ad511"/>
  </ds:schemaRefs>
</ds:datastoreItem>
</file>

<file path=customXml/itemProps2.xml><?xml version="1.0" encoding="utf-8"?>
<ds:datastoreItem xmlns:ds="http://schemas.openxmlformats.org/officeDocument/2006/customXml" ds:itemID="{DF721D68-15BB-465F-B7A5-F247325B74B1}">
  <ds:schemaRefs>
    <ds:schemaRef ds:uri="http://schemas.openxmlformats.org/officeDocument/2006/bibliography"/>
  </ds:schemaRefs>
</ds:datastoreItem>
</file>

<file path=customXml/itemProps3.xml><?xml version="1.0" encoding="utf-8"?>
<ds:datastoreItem xmlns:ds="http://schemas.openxmlformats.org/officeDocument/2006/customXml" ds:itemID="{0F299843-C5AC-43A0-B3AC-A712A527E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93e41-7723-4b21-9d15-8e89465ad511"/>
    <ds:schemaRef ds:uri="923e38d0-b17c-405f-b5ad-64b645a96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CFD928-BF50-49F6-9DAF-5782407BB4D9}">
  <ds:schemaRefs>
    <ds:schemaRef ds:uri="http://schemas.microsoft.com/sharepoint/v3/contenttype/forms"/>
  </ds:schemaRefs>
</ds:datastoreItem>
</file>

<file path=docMetadata/LabelInfo.xml><?xml version="1.0" encoding="utf-8"?>
<clbl:labelList xmlns:clbl="http://schemas.microsoft.com/office/2020/mipLabelMetadata">
  <clbl:label id="{642f159e-8f12-4309-b87c-cbc5436ec691}" enabled="0" method="" siteId="{642f159e-8f12-4309-b87c-cbc5436ec691}" removed="1"/>
</clbl:labelList>
</file>

<file path=docProps/app.xml><?xml version="1.0" encoding="utf-8"?>
<Properties xmlns="http://schemas.openxmlformats.org/officeDocument/2006/extended-properties" xmlns:vt="http://schemas.openxmlformats.org/officeDocument/2006/docPropsVTypes">
  <Template>Normal</Template>
  <TotalTime>35</TotalTime>
  <Pages>13</Pages>
  <Words>4453</Words>
  <Characters>24494</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SILVIA ELENA RAMIREZ MOLINA</cp:lastModifiedBy>
  <cp:revision>12</cp:revision>
  <cp:lastPrinted>2026-04-28T19:36:00Z</cp:lastPrinted>
  <dcterms:created xsi:type="dcterms:W3CDTF">2026-07-28T17:13:00Z</dcterms:created>
  <dcterms:modified xsi:type="dcterms:W3CDTF">2026-07-28T17:47:00Z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0x010100F8EA34671C0E1446ACFAB46DF83AB530</vt:lpwstr>
  </property>
</Properties>
</file>