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898" w:type="dxa"/>
        <w:tblInd w:w="-572" w:type="dxa"/>
        <w:tblLook w:val="04A0" w:firstRow="1" w:lastRow="0" w:firstColumn="1" w:lastColumn="0" w:noHBand="0" w:noVBand="1"/>
      </w:tblPr>
      <w:tblGrid>
        <w:gridCol w:w="4820"/>
        <w:gridCol w:w="850"/>
        <w:gridCol w:w="851"/>
        <w:gridCol w:w="850"/>
        <w:gridCol w:w="3527"/>
      </w:tblGrid>
      <w:tr w:rsidR="00FA06A4" w:rsidRPr="00FA06A4" w14:paraId="6A8BDCE4" w14:textId="77777777" w:rsidTr="00FE248B">
        <w:trPr>
          <w:trHeight w:val="1268"/>
        </w:trPr>
        <w:tc>
          <w:tcPr>
            <w:tcW w:w="10898" w:type="dxa"/>
            <w:gridSpan w:val="5"/>
            <w:noWrap/>
            <w:hideMark/>
          </w:tcPr>
          <w:p w14:paraId="386BE2B3" w14:textId="77777777" w:rsidR="00FA06A4" w:rsidRPr="00FA06A4" w:rsidRDefault="00A81D51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DBFD260" wp14:editId="3FAB11B0">
                  <wp:simplePos x="0" y="0"/>
                  <wp:positionH relativeFrom="column">
                    <wp:posOffset>2560125</wp:posOffset>
                  </wp:positionH>
                  <wp:positionV relativeFrom="paragraph">
                    <wp:posOffset>68726</wp:posOffset>
                  </wp:positionV>
                  <wp:extent cx="1756923" cy="694592"/>
                  <wp:effectExtent l="0" t="0" r="0" b="0"/>
                  <wp:wrapNone/>
                  <wp:docPr id="6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7972" t="22270" r="33767" b="57038"/>
                          <a:stretch/>
                        </pic:blipFill>
                        <pic:spPr>
                          <a:xfrm>
                            <a:off x="0" y="0"/>
                            <a:ext cx="1756923" cy="69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4B8A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6A4" w:rsidRPr="00FA06A4" w14:paraId="0559076A" w14:textId="77777777" w:rsidTr="00FE248B">
        <w:trPr>
          <w:trHeight w:val="300"/>
        </w:trPr>
        <w:tc>
          <w:tcPr>
            <w:tcW w:w="10898" w:type="dxa"/>
            <w:gridSpan w:val="5"/>
            <w:shd w:val="clear" w:color="auto" w:fill="92D050"/>
            <w:noWrap/>
            <w:hideMark/>
          </w:tcPr>
          <w:p w14:paraId="12A5FFF5" w14:textId="77777777" w:rsidR="00FA06A4" w:rsidRPr="00FA06A4" w:rsidRDefault="002B445C" w:rsidP="002B44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AUTOEVALUACIÓN DE CONDICIONES HIGIÉNICO-SANITARIAS</w:t>
            </w:r>
          </w:p>
        </w:tc>
      </w:tr>
      <w:tr w:rsidR="00FE248B" w:rsidRPr="00FA06A4" w14:paraId="2E70A83B" w14:textId="77777777" w:rsidTr="00FE248B">
        <w:trPr>
          <w:trHeight w:val="495"/>
        </w:trPr>
        <w:tc>
          <w:tcPr>
            <w:tcW w:w="7371" w:type="dxa"/>
            <w:gridSpan w:val="4"/>
            <w:noWrap/>
            <w:vAlign w:val="center"/>
            <w:hideMark/>
          </w:tcPr>
          <w:p w14:paraId="5931704E" w14:textId="42795140" w:rsidR="00FE248B" w:rsidRPr="00FE248B" w:rsidRDefault="00FE24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Nombre de la empresa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527" w:type="dxa"/>
            <w:noWrap/>
            <w:hideMark/>
          </w:tcPr>
          <w:p w14:paraId="069EE767" w14:textId="77777777" w:rsidR="00FE248B" w:rsidRDefault="00FE24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Fecha</w:t>
            </w:r>
          </w:p>
          <w:p w14:paraId="58AE3694" w14:textId="6A4B2F81" w:rsidR="00FE248B" w:rsidRPr="00FA06A4" w:rsidRDefault="00FE24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elaboración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A81D51" w:rsidRPr="00FA06A4" w14:paraId="75F186B9" w14:textId="77777777" w:rsidTr="00FE248B">
        <w:trPr>
          <w:trHeight w:val="510"/>
        </w:trPr>
        <w:tc>
          <w:tcPr>
            <w:tcW w:w="4820" w:type="dxa"/>
            <w:noWrap/>
            <w:vAlign w:val="center"/>
            <w:hideMark/>
          </w:tcPr>
          <w:p w14:paraId="32F29875" w14:textId="616A5302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Productos que elabora</w:t>
            </w:r>
            <w:r w:rsidR="00FE248B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078" w:type="dxa"/>
            <w:gridSpan w:val="4"/>
            <w:noWrap/>
            <w:hideMark/>
          </w:tcPr>
          <w:p w14:paraId="1FCF7CC0" w14:textId="77777777" w:rsidR="00FA06A4" w:rsidRPr="00FA06A4" w:rsidRDefault="00FA06A4" w:rsidP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60FB6" w:rsidRPr="00FA06A4" w14:paraId="1CC42988" w14:textId="77777777" w:rsidTr="00FE248B">
        <w:trPr>
          <w:trHeight w:val="450"/>
        </w:trPr>
        <w:tc>
          <w:tcPr>
            <w:tcW w:w="4820" w:type="dxa"/>
            <w:vAlign w:val="center"/>
            <w:hideMark/>
          </w:tcPr>
          <w:p w14:paraId="4DCA5128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¿Cuenta con ficha técnica para los productos que elabora?</w:t>
            </w:r>
          </w:p>
        </w:tc>
        <w:tc>
          <w:tcPr>
            <w:tcW w:w="6078" w:type="dxa"/>
            <w:gridSpan w:val="4"/>
            <w:noWrap/>
            <w:vAlign w:val="center"/>
            <w:hideMark/>
          </w:tcPr>
          <w:p w14:paraId="65983F60" w14:textId="5B986873" w:rsidR="00FA06A4" w:rsidRPr="00FA06A4" w:rsidRDefault="00FE248B" w:rsidP="00FA06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A06A4" w:rsidRPr="00FA06A4">
              <w:rPr>
                <w:rFonts w:ascii="Arial" w:hAnsi="Arial" w:cs="Arial"/>
                <w:sz w:val="20"/>
                <w:szCs w:val="20"/>
              </w:rPr>
              <w:t>SI_________ NO_________</w:t>
            </w:r>
          </w:p>
        </w:tc>
      </w:tr>
      <w:tr w:rsidR="00FA06A4" w:rsidRPr="00FA06A4" w14:paraId="63E30970" w14:textId="77777777" w:rsidTr="00FE248B">
        <w:trPr>
          <w:trHeight w:val="423"/>
        </w:trPr>
        <w:tc>
          <w:tcPr>
            <w:tcW w:w="4820" w:type="dxa"/>
            <w:noWrap/>
            <w:vAlign w:val="center"/>
            <w:hideMark/>
          </w:tcPr>
          <w:p w14:paraId="2C7A1036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Municipio de ubicada de la unidad productiva</w:t>
            </w:r>
          </w:p>
        </w:tc>
        <w:tc>
          <w:tcPr>
            <w:tcW w:w="1701" w:type="dxa"/>
            <w:gridSpan w:val="2"/>
            <w:noWrap/>
            <w:hideMark/>
          </w:tcPr>
          <w:p w14:paraId="61CCBE3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77" w:type="dxa"/>
            <w:gridSpan w:val="2"/>
            <w:noWrap/>
            <w:vAlign w:val="center"/>
            <w:hideMark/>
          </w:tcPr>
          <w:p w14:paraId="06AADCBE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Teléfono de contacto: </w:t>
            </w:r>
          </w:p>
        </w:tc>
      </w:tr>
      <w:tr w:rsidR="00A81D51" w:rsidRPr="00FA06A4" w14:paraId="4F55BD58" w14:textId="77777777" w:rsidTr="00FE248B">
        <w:trPr>
          <w:trHeight w:val="415"/>
        </w:trPr>
        <w:tc>
          <w:tcPr>
            <w:tcW w:w="4820" w:type="dxa"/>
            <w:noWrap/>
            <w:vAlign w:val="center"/>
            <w:hideMark/>
          </w:tcPr>
          <w:p w14:paraId="17EDF22B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Dirección de la unidad productiva</w:t>
            </w:r>
          </w:p>
        </w:tc>
        <w:tc>
          <w:tcPr>
            <w:tcW w:w="6078" w:type="dxa"/>
            <w:gridSpan w:val="4"/>
            <w:noWrap/>
            <w:hideMark/>
          </w:tcPr>
          <w:p w14:paraId="1E70255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70D1EA5C" w14:textId="77777777" w:rsidTr="00FE248B">
        <w:trPr>
          <w:trHeight w:val="407"/>
        </w:trPr>
        <w:tc>
          <w:tcPr>
            <w:tcW w:w="7371" w:type="dxa"/>
            <w:gridSpan w:val="4"/>
            <w:noWrap/>
            <w:vAlign w:val="center"/>
            <w:hideMark/>
          </w:tcPr>
          <w:p w14:paraId="6B4D1B4F" w14:textId="0B0AABAA" w:rsidR="00FE248B" w:rsidRPr="00FA06A4" w:rsidRDefault="00FE248B" w:rsidP="00FE248B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Nombre del representante legal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vAlign w:val="center"/>
            <w:hideMark/>
          </w:tcPr>
          <w:p w14:paraId="081D8DB4" w14:textId="77777777" w:rsidR="00FE248B" w:rsidRPr="00FA06A4" w:rsidRDefault="00FE24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Cédula o NIT:</w:t>
            </w:r>
          </w:p>
        </w:tc>
      </w:tr>
      <w:tr w:rsidR="00A81D51" w:rsidRPr="00FA06A4" w14:paraId="29BEB4D8" w14:textId="77777777" w:rsidTr="00FE248B">
        <w:trPr>
          <w:trHeight w:val="300"/>
        </w:trPr>
        <w:tc>
          <w:tcPr>
            <w:tcW w:w="4820" w:type="dxa"/>
            <w:noWrap/>
            <w:vAlign w:val="center"/>
            <w:hideMark/>
          </w:tcPr>
          <w:p w14:paraId="4018BF90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Correo electrónico:</w:t>
            </w:r>
          </w:p>
        </w:tc>
        <w:tc>
          <w:tcPr>
            <w:tcW w:w="6078" w:type="dxa"/>
            <w:gridSpan w:val="4"/>
            <w:noWrap/>
            <w:hideMark/>
          </w:tcPr>
          <w:p w14:paraId="1079BFC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A06A4" w:rsidRPr="00FA06A4" w14:paraId="069097D2" w14:textId="77777777" w:rsidTr="00FE248B">
        <w:trPr>
          <w:trHeight w:val="596"/>
        </w:trPr>
        <w:tc>
          <w:tcPr>
            <w:tcW w:w="4820" w:type="dxa"/>
            <w:noWrap/>
            <w:vAlign w:val="center"/>
            <w:hideMark/>
          </w:tcPr>
          <w:p w14:paraId="142C98DD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¿Tiene su establecimiento inscrito ante el INVIMA?</w:t>
            </w:r>
          </w:p>
        </w:tc>
        <w:tc>
          <w:tcPr>
            <w:tcW w:w="1701" w:type="dxa"/>
            <w:gridSpan w:val="2"/>
            <w:noWrap/>
            <w:hideMark/>
          </w:tcPr>
          <w:p w14:paraId="09A8176C" w14:textId="77777777" w:rsidR="00FE248B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SI_________</w:t>
            </w:r>
          </w:p>
          <w:p w14:paraId="0DF11A53" w14:textId="10972D61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NO________</w:t>
            </w:r>
          </w:p>
        </w:tc>
        <w:tc>
          <w:tcPr>
            <w:tcW w:w="4377" w:type="dxa"/>
            <w:gridSpan w:val="2"/>
            <w:hideMark/>
          </w:tcPr>
          <w:p w14:paraId="758B92ED" w14:textId="1807E40E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FE248B">
              <w:rPr>
                <w:rFonts w:ascii="Arial" w:hAnsi="Arial" w:cs="Arial"/>
                <w:b/>
                <w:bCs/>
                <w:sz w:val="20"/>
                <w:szCs w:val="20"/>
              </w:rPr>
              <w:t>ú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mero de Inscripción en caso de tenerla: </w:t>
            </w:r>
          </w:p>
        </w:tc>
      </w:tr>
      <w:tr w:rsidR="00FA06A4" w:rsidRPr="00FA06A4" w14:paraId="4B0BC8C9" w14:textId="77777777" w:rsidTr="00FE248B">
        <w:trPr>
          <w:trHeight w:val="1635"/>
        </w:trPr>
        <w:tc>
          <w:tcPr>
            <w:tcW w:w="10898" w:type="dxa"/>
            <w:gridSpan w:val="5"/>
            <w:hideMark/>
          </w:tcPr>
          <w:p w14:paraId="741D015E" w14:textId="36B8DA2A" w:rsidR="00FA06A4" w:rsidRDefault="00FA06A4" w:rsidP="00FA06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 xml:space="preserve">Este formato permite que usted realice una autoevaluación de su unidad productiva, basado en resolución 2674 de 2013. Por favor verifique el Ítem a evaluar y registre 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A: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2B17">
              <w:rPr>
                <w:rFonts w:ascii="Arial" w:hAnsi="Arial" w:cs="Arial"/>
                <w:sz w:val="20"/>
                <w:szCs w:val="20"/>
              </w:rPr>
              <w:t>c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omo aceptable en caso de dar cumplimiento, 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AR: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2B17">
              <w:rPr>
                <w:rFonts w:ascii="Arial" w:hAnsi="Arial" w:cs="Arial"/>
                <w:sz w:val="20"/>
                <w:szCs w:val="20"/>
              </w:rPr>
              <w:t>a</w:t>
            </w:r>
            <w:r w:rsidRPr="00FA06A4">
              <w:rPr>
                <w:rFonts w:ascii="Arial" w:hAnsi="Arial" w:cs="Arial"/>
                <w:sz w:val="20"/>
                <w:szCs w:val="20"/>
              </w:rPr>
              <w:t>ceptable con requerimientos en caso de que no se ajuste completamente a lo descrito e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I: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como inaceptable, en caso de que no cuente con lo establecido. Sólo es colocar una X "Equis" en el cumplimiento, bien sea 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A, AR,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I. </w:t>
            </w:r>
            <w:r w:rsidRPr="00FA06A4">
              <w:rPr>
                <w:rFonts w:ascii="Arial" w:hAnsi="Arial" w:cs="Arial"/>
                <w:sz w:val="20"/>
                <w:szCs w:val="20"/>
              </w:rPr>
              <w:t>En la columna de OBSERVACIONES puede aclarar de manera específica las condiciones del ítem evaluado.  Este documento se puede diligenciar en computador</w:t>
            </w:r>
            <w:r w:rsidR="0049692D">
              <w:rPr>
                <w:rFonts w:ascii="Arial" w:hAnsi="Arial" w:cs="Arial"/>
                <w:sz w:val="20"/>
                <w:szCs w:val="20"/>
              </w:rPr>
              <w:t>,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692D">
              <w:rPr>
                <w:rFonts w:ascii="Arial" w:hAnsi="Arial" w:cs="Arial"/>
                <w:sz w:val="20"/>
                <w:szCs w:val="20"/>
              </w:rPr>
              <w:t>impreso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y llenarlo a mano. Tenga en cuenta que cuando </w:t>
            </w:r>
            <w:r w:rsidR="0049692D">
              <w:rPr>
                <w:rFonts w:ascii="Arial" w:hAnsi="Arial" w:cs="Arial"/>
                <w:sz w:val="20"/>
                <w:szCs w:val="20"/>
              </w:rPr>
              <w:t>e</w:t>
            </w:r>
            <w:r w:rsidRPr="00FA06A4">
              <w:rPr>
                <w:rFonts w:ascii="Arial" w:hAnsi="Arial" w:cs="Arial"/>
                <w:sz w:val="20"/>
                <w:szCs w:val="20"/>
              </w:rPr>
              <w:t>ste se adjunte debe estar en formato de PDF.</w:t>
            </w:r>
          </w:p>
          <w:p w14:paraId="17CA6830" w14:textId="77777777" w:rsidR="00A81D51" w:rsidRPr="00FA06A4" w:rsidRDefault="00A81D51" w:rsidP="00FA06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248B" w:rsidRPr="00FA06A4" w14:paraId="242E448F" w14:textId="77777777" w:rsidTr="00FE248B">
        <w:trPr>
          <w:trHeight w:val="495"/>
        </w:trPr>
        <w:tc>
          <w:tcPr>
            <w:tcW w:w="4820" w:type="dxa"/>
            <w:shd w:val="clear" w:color="auto" w:fill="92D050"/>
            <w:noWrap/>
            <w:vAlign w:val="center"/>
            <w:hideMark/>
          </w:tcPr>
          <w:p w14:paraId="1E22AE93" w14:textId="77777777" w:rsidR="00FA06A4" w:rsidRPr="00FA06A4" w:rsidRDefault="00FA06A4" w:rsidP="00FA06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ITEM A EVALUAR</w:t>
            </w:r>
          </w:p>
        </w:tc>
        <w:tc>
          <w:tcPr>
            <w:tcW w:w="850" w:type="dxa"/>
            <w:shd w:val="clear" w:color="auto" w:fill="92D050"/>
            <w:noWrap/>
            <w:vAlign w:val="center"/>
            <w:hideMark/>
          </w:tcPr>
          <w:p w14:paraId="338FF1EE" w14:textId="77777777" w:rsidR="00FA06A4" w:rsidRPr="00FA06A4" w:rsidRDefault="00FA06A4" w:rsidP="00FA06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14:paraId="3440F79A" w14:textId="77777777" w:rsidR="00FA06A4" w:rsidRPr="00FA06A4" w:rsidRDefault="00FA06A4" w:rsidP="00FA06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AR</w:t>
            </w:r>
          </w:p>
        </w:tc>
        <w:tc>
          <w:tcPr>
            <w:tcW w:w="850" w:type="dxa"/>
            <w:shd w:val="clear" w:color="auto" w:fill="92D050"/>
            <w:noWrap/>
            <w:vAlign w:val="center"/>
            <w:hideMark/>
          </w:tcPr>
          <w:p w14:paraId="3B679501" w14:textId="77777777" w:rsidR="00FA06A4" w:rsidRPr="00FA06A4" w:rsidRDefault="00FA06A4" w:rsidP="00FA06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527" w:type="dxa"/>
            <w:shd w:val="clear" w:color="auto" w:fill="92D050"/>
            <w:noWrap/>
            <w:vAlign w:val="center"/>
            <w:hideMark/>
          </w:tcPr>
          <w:p w14:paraId="0FCC1AD6" w14:textId="77777777" w:rsidR="00FA06A4" w:rsidRPr="00FA06A4" w:rsidRDefault="00FA06A4" w:rsidP="00FA06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OBSERVACIONES</w:t>
            </w:r>
          </w:p>
        </w:tc>
      </w:tr>
      <w:tr w:rsidR="00FE248B" w:rsidRPr="00FA06A4" w14:paraId="25B98836" w14:textId="77777777" w:rsidTr="00FE248B">
        <w:trPr>
          <w:trHeight w:val="683"/>
        </w:trPr>
        <w:tc>
          <w:tcPr>
            <w:tcW w:w="4820" w:type="dxa"/>
            <w:hideMark/>
          </w:tcPr>
          <w:p w14:paraId="1E08D9FF" w14:textId="4E2AB5A8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establecimiento está ubicado en un lugar alejado de focos de insalubridad o contaminación.</w:t>
            </w:r>
          </w:p>
        </w:tc>
        <w:tc>
          <w:tcPr>
            <w:tcW w:w="850" w:type="dxa"/>
            <w:hideMark/>
          </w:tcPr>
          <w:p w14:paraId="549FE061" w14:textId="0C55C38A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146FD3CA" w14:textId="416122D2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211CAB1A" w14:textId="2F88A685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63DCB93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65DA7354" w14:textId="77777777" w:rsidTr="00FE248B">
        <w:trPr>
          <w:trHeight w:val="750"/>
        </w:trPr>
        <w:tc>
          <w:tcPr>
            <w:tcW w:w="4820" w:type="dxa"/>
            <w:hideMark/>
          </w:tcPr>
          <w:p w14:paraId="59AB395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establecimiento se encuentra separado físicamente de cualquier tipo de vivienda y no es usado como dormitorio.</w:t>
            </w:r>
          </w:p>
        </w:tc>
        <w:tc>
          <w:tcPr>
            <w:tcW w:w="850" w:type="dxa"/>
            <w:hideMark/>
          </w:tcPr>
          <w:p w14:paraId="18C286A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79B4B7A4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24F5FBE7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0BCD80F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74684813" w14:textId="77777777" w:rsidTr="00FE248B">
        <w:trPr>
          <w:trHeight w:val="640"/>
        </w:trPr>
        <w:tc>
          <w:tcPr>
            <w:tcW w:w="4820" w:type="dxa"/>
            <w:hideMark/>
          </w:tcPr>
          <w:p w14:paraId="08873C4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acceso y sus alrededores se encuentran limpios y libres de acumulación de basuras.</w:t>
            </w:r>
          </w:p>
        </w:tc>
        <w:tc>
          <w:tcPr>
            <w:tcW w:w="850" w:type="dxa"/>
            <w:hideMark/>
          </w:tcPr>
          <w:p w14:paraId="4721273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5DE97F1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61BE15C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5455A35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07B512C3" w14:textId="77777777" w:rsidTr="00FE248B">
        <w:trPr>
          <w:trHeight w:val="551"/>
        </w:trPr>
        <w:tc>
          <w:tcPr>
            <w:tcW w:w="4820" w:type="dxa"/>
            <w:hideMark/>
          </w:tcPr>
          <w:p w14:paraId="5FA1EA53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La construcción es resistente al medio ambiente y a prueba de plagas.</w:t>
            </w:r>
          </w:p>
        </w:tc>
        <w:tc>
          <w:tcPr>
            <w:tcW w:w="850" w:type="dxa"/>
            <w:hideMark/>
          </w:tcPr>
          <w:p w14:paraId="61A761D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6D627B2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761C856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3F35A2D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64E982E3" w14:textId="77777777" w:rsidTr="00FE248B">
        <w:trPr>
          <w:trHeight w:val="505"/>
        </w:trPr>
        <w:tc>
          <w:tcPr>
            <w:tcW w:w="4820" w:type="dxa"/>
            <w:hideMark/>
          </w:tcPr>
          <w:p w14:paraId="489D719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No hay presencia de animales domésticos.</w:t>
            </w:r>
          </w:p>
        </w:tc>
        <w:tc>
          <w:tcPr>
            <w:tcW w:w="850" w:type="dxa"/>
            <w:hideMark/>
          </w:tcPr>
          <w:p w14:paraId="5B1BBB3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51EB305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46AB166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2C877D9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09B76D47" w14:textId="77777777" w:rsidTr="00FE248B">
        <w:trPr>
          <w:trHeight w:val="1260"/>
        </w:trPr>
        <w:tc>
          <w:tcPr>
            <w:tcW w:w="4820" w:type="dxa"/>
            <w:hideMark/>
          </w:tcPr>
          <w:p w14:paraId="6D4F1C6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La iluminación ambiental cuenta con la intensidad y protección necesaria para el funcionamiento adecuado de las áreas y sus instalaciones eléctricas están debidamente aisladas y protegidas y no presentan acumulación de suciedad.</w:t>
            </w:r>
          </w:p>
        </w:tc>
        <w:tc>
          <w:tcPr>
            <w:tcW w:w="850" w:type="dxa"/>
            <w:hideMark/>
          </w:tcPr>
          <w:p w14:paraId="0F0252E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6732F82D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2967C02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0C43379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4AE4458D" w14:textId="77777777" w:rsidTr="00FE248B">
        <w:trPr>
          <w:trHeight w:val="1038"/>
        </w:trPr>
        <w:tc>
          <w:tcPr>
            <w:tcW w:w="4820" w:type="dxa"/>
            <w:hideMark/>
          </w:tcPr>
          <w:p w14:paraId="5CE7E7BA" w14:textId="77777777" w:rsidR="00FA06A4" w:rsidRPr="00FA06A4" w:rsidRDefault="00FA06A4" w:rsidP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Las áreas del establecimiento son suficientes en proporción al volumen de materiales que manejan, permiten un flujo adecuado de materia prima, producto y personal</w:t>
            </w:r>
          </w:p>
        </w:tc>
        <w:tc>
          <w:tcPr>
            <w:tcW w:w="850" w:type="dxa"/>
            <w:hideMark/>
          </w:tcPr>
          <w:p w14:paraId="47B1A77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0572FC8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274E1DD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7ADB51F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77931788" w14:textId="77777777" w:rsidTr="00FE248B">
        <w:trPr>
          <w:trHeight w:val="742"/>
        </w:trPr>
        <w:tc>
          <w:tcPr>
            <w:tcW w:w="4820" w:type="dxa"/>
            <w:hideMark/>
          </w:tcPr>
          <w:p w14:paraId="324CFD60" w14:textId="77777777" w:rsid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Los pisos, paredes y techos tienen un diseño adecuado y poseen un buen estado de mantenimiento</w:t>
            </w:r>
          </w:p>
          <w:p w14:paraId="4EA12CD5" w14:textId="77777777" w:rsidR="002B445C" w:rsidRPr="00FA06A4" w:rsidRDefault="002B44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1841C2D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2DDD902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27F0B37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5820A627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59AD58F0" w14:textId="77777777" w:rsidTr="00FE248B">
        <w:trPr>
          <w:trHeight w:val="750"/>
        </w:trPr>
        <w:tc>
          <w:tcPr>
            <w:tcW w:w="4820" w:type="dxa"/>
            <w:hideMark/>
          </w:tcPr>
          <w:p w14:paraId="60FAB5C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Cuenta con los equipos y utensilios requeridos para la producción, empaque y almacenamiento, en cantidad suficiente.</w:t>
            </w:r>
          </w:p>
        </w:tc>
        <w:tc>
          <w:tcPr>
            <w:tcW w:w="850" w:type="dxa"/>
            <w:hideMark/>
          </w:tcPr>
          <w:p w14:paraId="0D1CEA1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294E2B4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36E0483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553E7F7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B445C" w:rsidRPr="00FA06A4" w14:paraId="3DA3422D" w14:textId="77777777" w:rsidTr="00FE248B">
        <w:trPr>
          <w:trHeight w:val="560"/>
        </w:trPr>
        <w:tc>
          <w:tcPr>
            <w:tcW w:w="4820" w:type="dxa"/>
            <w:shd w:val="clear" w:color="auto" w:fill="92D050"/>
            <w:vAlign w:val="center"/>
          </w:tcPr>
          <w:p w14:paraId="6A39E56C" w14:textId="77777777" w:rsidR="002B445C" w:rsidRPr="00FA06A4" w:rsidRDefault="002B445C" w:rsidP="002B44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ITEM A EVALUAR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4A235233" w14:textId="77777777" w:rsidR="002B445C" w:rsidRPr="00FA06A4" w:rsidRDefault="002B445C" w:rsidP="002B44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481552EE" w14:textId="77777777" w:rsidR="002B445C" w:rsidRPr="00FA06A4" w:rsidRDefault="002B445C" w:rsidP="002B44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AR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751B5D95" w14:textId="77777777" w:rsidR="002B445C" w:rsidRPr="00FA06A4" w:rsidRDefault="002B445C" w:rsidP="002B44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527" w:type="dxa"/>
            <w:shd w:val="clear" w:color="auto" w:fill="92D050"/>
            <w:vAlign w:val="center"/>
          </w:tcPr>
          <w:p w14:paraId="35E21743" w14:textId="77777777" w:rsidR="002B445C" w:rsidRPr="00FA06A4" w:rsidRDefault="002B445C" w:rsidP="002B44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OBSERVACIONES</w:t>
            </w:r>
          </w:p>
        </w:tc>
      </w:tr>
      <w:tr w:rsidR="00FE248B" w:rsidRPr="00FA06A4" w14:paraId="0A3D9A12" w14:textId="77777777" w:rsidTr="00FE248B">
        <w:trPr>
          <w:trHeight w:val="1168"/>
        </w:trPr>
        <w:tc>
          <w:tcPr>
            <w:tcW w:w="4820" w:type="dxa"/>
            <w:hideMark/>
          </w:tcPr>
          <w:p w14:paraId="3B2E943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Las superficies de los equipos y utensilios en contacto con el alimento son lavados y desinfectados, se encuentran en buen estado de conservación y son resistentes al uso de los agentes de limpieza y desinfección.</w:t>
            </w:r>
          </w:p>
        </w:tc>
        <w:tc>
          <w:tcPr>
            <w:tcW w:w="850" w:type="dxa"/>
            <w:hideMark/>
          </w:tcPr>
          <w:p w14:paraId="04F8A99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528FEF9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76E80C0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3F21AED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2320A85E" w14:textId="77777777" w:rsidTr="00FE248B">
        <w:trPr>
          <w:trHeight w:val="750"/>
        </w:trPr>
        <w:tc>
          <w:tcPr>
            <w:tcW w:w="4820" w:type="dxa"/>
            <w:hideMark/>
          </w:tcPr>
          <w:p w14:paraId="784C52D7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Cuenta con los equipos necesarios para garantizar las temperaturas de seguridad de las materias primas y alimentos.</w:t>
            </w:r>
          </w:p>
        </w:tc>
        <w:tc>
          <w:tcPr>
            <w:tcW w:w="850" w:type="dxa"/>
            <w:hideMark/>
          </w:tcPr>
          <w:p w14:paraId="23130C0D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2CC211A3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2C2B558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157E236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1CC08347" w14:textId="77777777" w:rsidTr="00FE248B">
        <w:trPr>
          <w:trHeight w:val="750"/>
        </w:trPr>
        <w:tc>
          <w:tcPr>
            <w:tcW w:w="4820" w:type="dxa"/>
            <w:hideMark/>
          </w:tcPr>
          <w:p w14:paraId="36E7ED5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 xml:space="preserve"> La ubicación e instalación de los equipos y superficies facilitan la limpieza y desinfección.</w:t>
            </w:r>
          </w:p>
        </w:tc>
        <w:tc>
          <w:tcPr>
            <w:tcW w:w="850" w:type="dxa"/>
            <w:hideMark/>
          </w:tcPr>
          <w:p w14:paraId="7A8948F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7FC04F0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0FA53ED4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5167F8C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43599996" w14:textId="77777777" w:rsidTr="00FE248B">
        <w:trPr>
          <w:trHeight w:val="1080"/>
        </w:trPr>
        <w:tc>
          <w:tcPr>
            <w:tcW w:w="4820" w:type="dxa"/>
            <w:hideMark/>
          </w:tcPr>
          <w:p w14:paraId="2078F41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establecimiento cuenta con los equipos y condiciones ambientales requeridas para conservación de la materia prima según su naturaleza (ambiente, refrigeración, congelación, humedad, entre otros).</w:t>
            </w:r>
          </w:p>
        </w:tc>
        <w:tc>
          <w:tcPr>
            <w:tcW w:w="850" w:type="dxa"/>
            <w:hideMark/>
          </w:tcPr>
          <w:p w14:paraId="5B39D4A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549FD58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12CF3AC4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330E36D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113C6493" w14:textId="77777777" w:rsidTr="00FE248B">
        <w:trPr>
          <w:trHeight w:val="750"/>
        </w:trPr>
        <w:tc>
          <w:tcPr>
            <w:tcW w:w="4820" w:type="dxa"/>
            <w:hideMark/>
          </w:tcPr>
          <w:p w14:paraId="5F65E90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Las materias primas son inspeccionadas, clasificadas y de requerirse, lavadas y desinfectadas previo al uso.</w:t>
            </w:r>
          </w:p>
        </w:tc>
        <w:tc>
          <w:tcPr>
            <w:tcW w:w="850" w:type="dxa"/>
            <w:hideMark/>
          </w:tcPr>
          <w:p w14:paraId="63A9B41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006DDA0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1152F174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3605A29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4B563C7E" w14:textId="77777777" w:rsidTr="00FE248B">
        <w:trPr>
          <w:trHeight w:val="750"/>
        </w:trPr>
        <w:tc>
          <w:tcPr>
            <w:tcW w:w="4820" w:type="dxa"/>
            <w:hideMark/>
          </w:tcPr>
          <w:p w14:paraId="54EB1D0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 xml:space="preserve">Se realiza </w:t>
            </w:r>
            <w:r w:rsidR="002B445C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Pr="00FA06A4">
              <w:rPr>
                <w:rFonts w:ascii="Arial" w:hAnsi="Arial" w:cs="Arial"/>
                <w:sz w:val="20"/>
                <w:szCs w:val="20"/>
              </w:rPr>
              <w:t>correcto almacenamiento</w:t>
            </w:r>
            <w:r w:rsidR="002B445C">
              <w:rPr>
                <w:rFonts w:ascii="Arial" w:hAnsi="Arial" w:cs="Arial"/>
                <w:sz w:val="20"/>
                <w:szCs w:val="20"/>
              </w:rPr>
              <w:t xml:space="preserve"> de la materia prima separada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 de producto terminado</w:t>
            </w:r>
          </w:p>
        </w:tc>
        <w:tc>
          <w:tcPr>
            <w:tcW w:w="850" w:type="dxa"/>
            <w:hideMark/>
          </w:tcPr>
          <w:p w14:paraId="5AC5E6F7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753A85D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612E845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5096FC34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5FB692C1" w14:textId="77777777" w:rsidTr="00FE248B">
        <w:trPr>
          <w:trHeight w:val="750"/>
        </w:trPr>
        <w:tc>
          <w:tcPr>
            <w:tcW w:w="4820" w:type="dxa"/>
            <w:hideMark/>
          </w:tcPr>
          <w:p w14:paraId="465B934D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En el almacenamiento las materias primas se protegen de contaminación, deterioro o daños físicos.</w:t>
            </w:r>
          </w:p>
        </w:tc>
        <w:tc>
          <w:tcPr>
            <w:tcW w:w="850" w:type="dxa"/>
            <w:hideMark/>
          </w:tcPr>
          <w:p w14:paraId="422ECF8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18DC7717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5CD1694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68C16E6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2D7AD18A" w14:textId="77777777" w:rsidTr="00FE248B">
        <w:trPr>
          <w:trHeight w:val="1455"/>
        </w:trPr>
        <w:tc>
          <w:tcPr>
            <w:tcW w:w="4820" w:type="dxa"/>
            <w:hideMark/>
          </w:tcPr>
          <w:p w14:paraId="7A28EEA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personal manipulador demuestra conocimientos, especialmente en temas relacionados con principios básicos de Buenas Prácticas de Manufactura y prácticas higiénicas en manipulación de alimentos, hábitos de limpieza y otros destinados a impedir la contaminación de los alimentos.</w:t>
            </w:r>
          </w:p>
        </w:tc>
        <w:tc>
          <w:tcPr>
            <w:tcW w:w="850" w:type="dxa"/>
            <w:hideMark/>
          </w:tcPr>
          <w:p w14:paraId="0F59204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69388E9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39C45E8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3D6A2E3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2C5379B3" w14:textId="77777777" w:rsidTr="00FE248B">
        <w:trPr>
          <w:trHeight w:val="675"/>
        </w:trPr>
        <w:tc>
          <w:tcPr>
            <w:tcW w:w="4820" w:type="dxa"/>
            <w:hideMark/>
          </w:tcPr>
          <w:p w14:paraId="5BC5566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personal manipulador presenta adecuada higiene personal y su indumentaria limpia y adecuada.</w:t>
            </w:r>
          </w:p>
        </w:tc>
        <w:tc>
          <w:tcPr>
            <w:tcW w:w="850" w:type="dxa"/>
            <w:hideMark/>
          </w:tcPr>
          <w:p w14:paraId="3C907AE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0DC775F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380639B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61E1BE6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1D660CE5" w14:textId="77777777" w:rsidTr="00FE248B">
        <w:trPr>
          <w:trHeight w:val="1455"/>
        </w:trPr>
        <w:tc>
          <w:tcPr>
            <w:tcW w:w="4820" w:type="dxa"/>
            <w:hideMark/>
          </w:tcPr>
          <w:p w14:paraId="1970858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Se evidencia que todo el personal aplica buenas prácticas higiénicas</w:t>
            </w:r>
            <w:r w:rsidR="002B445C">
              <w:rPr>
                <w:rFonts w:ascii="Arial" w:hAnsi="Arial" w:cs="Arial"/>
                <w:sz w:val="20"/>
                <w:szCs w:val="20"/>
              </w:rPr>
              <w:t xml:space="preserve"> cumple con la </w:t>
            </w:r>
            <w:r w:rsidRPr="00FA06A4">
              <w:rPr>
                <w:rFonts w:ascii="Arial" w:hAnsi="Arial" w:cs="Arial"/>
                <w:sz w:val="20"/>
                <w:szCs w:val="20"/>
              </w:rPr>
              <w:t xml:space="preserve">protección para cabello, lavado de manos, uñas cortas, no uso de accesorios o maquillaje y evitan </w:t>
            </w:r>
            <w:r w:rsidR="002B445C">
              <w:rPr>
                <w:rFonts w:ascii="Arial" w:hAnsi="Arial" w:cs="Arial"/>
                <w:sz w:val="20"/>
                <w:szCs w:val="20"/>
              </w:rPr>
              <w:t>c</w:t>
            </w:r>
            <w:r w:rsidRPr="00FA06A4">
              <w:rPr>
                <w:rFonts w:ascii="Arial" w:hAnsi="Arial" w:cs="Arial"/>
                <w:sz w:val="20"/>
                <w:szCs w:val="20"/>
              </w:rPr>
              <w:t>omportamientos inadecuados como toser, fumar, manejar dinero, etc.</w:t>
            </w:r>
          </w:p>
        </w:tc>
        <w:tc>
          <w:tcPr>
            <w:tcW w:w="850" w:type="dxa"/>
            <w:hideMark/>
          </w:tcPr>
          <w:p w14:paraId="0CC0043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hideMark/>
          </w:tcPr>
          <w:p w14:paraId="3D6E2F8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hideMark/>
          </w:tcPr>
          <w:p w14:paraId="4721684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hideMark/>
          </w:tcPr>
          <w:p w14:paraId="67AAC57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6673E0EA" w14:textId="77777777" w:rsidTr="00FE248B">
        <w:trPr>
          <w:trHeight w:val="735"/>
        </w:trPr>
        <w:tc>
          <w:tcPr>
            <w:tcW w:w="4820" w:type="dxa"/>
            <w:hideMark/>
          </w:tcPr>
          <w:p w14:paraId="6F097C8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personal manipulador cuenta con certificados médicos vigentes que aseguran que su estado de salud no le impide trabajar como manipulador de alimentos.</w:t>
            </w:r>
          </w:p>
        </w:tc>
        <w:tc>
          <w:tcPr>
            <w:tcW w:w="850" w:type="dxa"/>
            <w:noWrap/>
            <w:hideMark/>
          </w:tcPr>
          <w:p w14:paraId="59FBA1A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576919D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50BD021C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hideMark/>
          </w:tcPr>
          <w:p w14:paraId="7E06D05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3A8C900A" w14:textId="77777777" w:rsidTr="00FE248B">
        <w:trPr>
          <w:trHeight w:val="495"/>
        </w:trPr>
        <w:tc>
          <w:tcPr>
            <w:tcW w:w="4820" w:type="dxa"/>
            <w:hideMark/>
          </w:tcPr>
          <w:p w14:paraId="06885125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No se evidencian plagas al interior del establecimiento (</w:t>
            </w:r>
            <w:r w:rsidR="002B445C">
              <w:rPr>
                <w:rFonts w:ascii="Arial" w:hAnsi="Arial" w:cs="Arial"/>
                <w:sz w:val="20"/>
                <w:szCs w:val="20"/>
              </w:rPr>
              <w:t>a</w:t>
            </w:r>
            <w:r w:rsidRPr="00FA06A4">
              <w:rPr>
                <w:rFonts w:ascii="Arial" w:hAnsi="Arial" w:cs="Arial"/>
                <w:sz w:val="20"/>
                <w:szCs w:val="20"/>
              </w:rPr>
              <w:t>ves, cucarachas, roedores, etc.)</w:t>
            </w:r>
          </w:p>
        </w:tc>
        <w:tc>
          <w:tcPr>
            <w:tcW w:w="850" w:type="dxa"/>
            <w:noWrap/>
            <w:hideMark/>
          </w:tcPr>
          <w:p w14:paraId="369DADA4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A1B451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63358ADE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hideMark/>
          </w:tcPr>
          <w:p w14:paraId="181D63D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03A3DE5E" w14:textId="77777777" w:rsidTr="00FE248B">
        <w:trPr>
          <w:trHeight w:val="495"/>
        </w:trPr>
        <w:tc>
          <w:tcPr>
            <w:tcW w:w="4820" w:type="dxa"/>
            <w:hideMark/>
          </w:tcPr>
          <w:p w14:paraId="3D7EB46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 xml:space="preserve">Se realizan actividades de limpieza y desinfección a diario de equipos e instalaciones </w:t>
            </w:r>
          </w:p>
        </w:tc>
        <w:tc>
          <w:tcPr>
            <w:tcW w:w="850" w:type="dxa"/>
            <w:noWrap/>
            <w:hideMark/>
          </w:tcPr>
          <w:p w14:paraId="40DC05BF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3D555E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A4DD09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hideMark/>
          </w:tcPr>
          <w:p w14:paraId="56472D5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61449D29" w14:textId="77777777" w:rsidTr="00FE248B">
        <w:trPr>
          <w:trHeight w:val="495"/>
        </w:trPr>
        <w:tc>
          <w:tcPr>
            <w:tcW w:w="4820" w:type="dxa"/>
            <w:hideMark/>
          </w:tcPr>
          <w:p w14:paraId="40967B9D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 xml:space="preserve">La unidad sanitaria se encuentra separada del área de proceso </w:t>
            </w:r>
          </w:p>
        </w:tc>
        <w:tc>
          <w:tcPr>
            <w:tcW w:w="850" w:type="dxa"/>
            <w:noWrap/>
            <w:hideMark/>
          </w:tcPr>
          <w:p w14:paraId="68110A1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0BD8001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0E48A2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hideMark/>
          </w:tcPr>
          <w:p w14:paraId="4A956B5D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6E891220" w14:textId="77777777" w:rsidTr="00FE248B">
        <w:trPr>
          <w:trHeight w:val="495"/>
        </w:trPr>
        <w:tc>
          <w:tcPr>
            <w:tcW w:w="4820" w:type="dxa"/>
            <w:hideMark/>
          </w:tcPr>
          <w:p w14:paraId="204E0796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La unidad productiva cuenta con agua potable y sistema de alcantarillado</w:t>
            </w:r>
          </w:p>
        </w:tc>
        <w:tc>
          <w:tcPr>
            <w:tcW w:w="850" w:type="dxa"/>
            <w:noWrap/>
            <w:hideMark/>
          </w:tcPr>
          <w:p w14:paraId="6C85C93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38597B3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1719A1F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hideMark/>
          </w:tcPr>
          <w:p w14:paraId="4D66745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48B" w:rsidRPr="00FA06A4" w14:paraId="18BFBC9F" w14:textId="77777777" w:rsidTr="00FE248B">
        <w:trPr>
          <w:trHeight w:val="510"/>
        </w:trPr>
        <w:tc>
          <w:tcPr>
            <w:tcW w:w="4820" w:type="dxa"/>
            <w:hideMark/>
          </w:tcPr>
          <w:p w14:paraId="1B895980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El lugar para almacenamiento de residuos sólidos se encuentra protegido y separado del área de proceso</w:t>
            </w:r>
          </w:p>
        </w:tc>
        <w:tc>
          <w:tcPr>
            <w:tcW w:w="850" w:type="dxa"/>
            <w:noWrap/>
            <w:hideMark/>
          </w:tcPr>
          <w:p w14:paraId="7F3B515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1ACB8F9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7A40E2D3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527" w:type="dxa"/>
            <w:noWrap/>
            <w:hideMark/>
          </w:tcPr>
          <w:p w14:paraId="264AA59A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A06A4" w:rsidRPr="00FA06A4" w14:paraId="237F3F8D" w14:textId="77777777" w:rsidTr="00FE248B">
        <w:trPr>
          <w:trHeight w:val="161"/>
        </w:trPr>
        <w:tc>
          <w:tcPr>
            <w:tcW w:w="10898" w:type="dxa"/>
            <w:gridSpan w:val="5"/>
          </w:tcPr>
          <w:p w14:paraId="0EB3D1AB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6A4" w:rsidRPr="00FA06A4" w14:paraId="2E0FA3C0" w14:textId="77777777" w:rsidTr="00FE248B">
        <w:trPr>
          <w:trHeight w:val="315"/>
        </w:trPr>
        <w:tc>
          <w:tcPr>
            <w:tcW w:w="4820" w:type="dxa"/>
            <w:shd w:val="clear" w:color="auto" w:fill="92D050"/>
            <w:hideMark/>
          </w:tcPr>
          <w:p w14:paraId="63B5C110" w14:textId="77777777" w:rsidR="00FA06A4" w:rsidRPr="00FA06A4" w:rsidRDefault="00FA06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sz w:val="20"/>
                <w:szCs w:val="20"/>
              </w:rPr>
              <w:lastRenderedPageBreak/>
              <w:t>Nombre de la persona que realizó la autoevaluación:</w:t>
            </w:r>
          </w:p>
        </w:tc>
        <w:tc>
          <w:tcPr>
            <w:tcW w:w="6078" w:type="dxa"/>
            <w:gridSpan w:val="4"/>
            <w:noWrap/>
            <w:hideMark/>
          </w:tcPr>
          <w:p w14:paraId="4EBC6F88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  <w:r w:rsidRPr="00FA06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A06A4" w:rsidRPr="00FA06A4" w14:paraId="790175F5" w14:textId="77777777" w:rsidTr="00FE248B">
        <w:trPr>
          <w:trHeight w:val="315"/>
        </w:trPr>
        <w:tc>
          <w:tcPr>
            <w:tcW w:w="10898" w:type="dxa"/>
            <w:gridSpan w:val="5"/>
          </w:tcPr>
          <w:p w14:paraId="2909D372" w14:textId="77777777" w:rsidR="00FA06A4" w:rsidRPr="00FA06A4" w:rsidRDefault="00FA06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6A4" w:rsidRPr="00FA06A4" w14:paraId="3AF43C1C" w14:textId="77777777" w:rsidTr="00FE248B">
        <w:trPr>
          <w:trHeight w:val="315"/>
        </w:trPr>
        <w:tc>
          <w:tcPr>
            <w:tcW w:w="10898" w:type="dxa"/>
            <w:gridSpan w:val="5"/>
            <w:shd w:val="clear" w:color="auto" w:fill="92D050"/>
          </w:tcPr>
          <w:p w14:paraId="48172506" w14:textId="77777777" w:rsidR="00FA06A4" w:rsidRPr="00FA06A4" w:rsidRDefault="00FA06A4" w:rsidP="00FA06A4">
            <w:pPr>
              <w:tabs>
                <w:tab w:val="left" w:pos="6009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6A4">
              <w:rPr>
                <w:rFonts w:ascii="Arial" w:hAnsi="Arial" w:cs="Arial"/>
                <w:b/>
                <w:bCs/>
                <w:sz w:val="20"/>
                <w:szCs w:val="20"/>
              </w:rPr>
              <w:t>OBSERVACIONES: (En caso de ser necesarias)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FA06A4" w:rsidRPr="00FA06A4" w14:paraId="4E7B76B5" w14:textId="77777777" w:rsidTr="00FE248B">
        <w:trPr>
          <w:trHeight w:val="450"/>
        </w:trPr>
        <w:tc>
          <w:tcPr>
            <w:tcW w:w="10898" w:type="dxa"/>
            <w:gridSpan w:val="5"/>
            <w:vMerge w:val="restart"/>
            <w:noWrap/>
            <w:hideMark/>
          </w:tcPr>
          <w:p w14:paraId="46B2CB59" w14:textId="77777777" w:rsid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2FF29E" w14:textId="77777777" w:rsidR="00FA06A4" w:rsidRPr="00FA06A4" w:rsidRDefault="00FA06A4" w:rsidP="00C60FB6">
            <w:pPr>
              <w:ind w:right="-11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06A4" w:rsidRPr="00FA06A4" w14:paraId="36F1B0CA" w14:textId="77777777" w:rsidTr="00FE248B">
        <w:trPr>
          <w:trHeight w:val="450"/>
        </w:trPr>
        <w:tc>
          <w:tcPr>
            <w:tcW w:w="10898" w:type="dxa"/>
            <w:gridSpan w:val="5"/>
            <w:vMerge/>
            <w:hideMark/>
          </w:tcPr>
          <w:p w14:paraId="7185D963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06A4" w:rsidRPr="00FA06A4" w14:paraId="3FAE762D" w14:textId="77777777" w:rsidTr="00FE248B">
        <w:trPr>
          <w:trHeight w:val="450"/>
        </w:trPr>
        <w:tc>
          <w:tcPr>
            <w:tcW w:w="10898" w:type="dxa"/>
            <w:gridSpan w:val="5"/>
            <w:vMerge/>
            <w:hideMark/>
          </w:tcPr>
          <w:p w14:paraId="7117F8BE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06A4" w:rsidRPr="00FA06A4" w14:paraId="321CD2A0" w14:textId="77777777" w:rsidTr="00FE248B">
        <w:trPr>
          <w:trHeight w:val="450"/>
        </w:trPr>
        <w:tc>
          <w:tcPr>
            <w:tcW w:w="10898" w:type="dxa"/>
            <w:gridSpan w:val="5"/>
            <w:vMerge/>
            <w:hideMark/>
          </w:tcPr>
          <w:p w14:paraId="22F87E95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06A4" w:rsidRPr="00FA06A4" w14:paraId="3C50213F" w14:textId="77777777" w:rsidTr="00FE248B">
        <w:trPr>
          <w:trHeight w:val="450"/>
        </w:trPr>
        <w:tc>
          <w:tcPr>
            <w:tcW w:w="10898" w:type="dxa"/>
            <w:gridSpan w:val="5"/>
            <w:vMerge/>
            <w:hideMark/>
          </w:tcPr>
          <w:p w14:paraId="16C91C52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06A4" w:rsidRPr="00FA06A4" w14:paraId="6589E4F6" w14:textId="77777777" w:rsidTr="00FE248B">
        <w:trPr>
          <w:trHeight w:val="450"/>
        </w:trPr>
        <w:tc>
          <w:tcPr>
            <w:tcW w:w="10898" w:type="dxa"/>
            <w:gridSpan w:val="5"/>
            <w:vMerge/>
            <w:hideMark/>
          </w:tcPr>
          <w:p w14:paraId="69185536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06A4" w:rsidRPr="00FA06A4" w14:paraId="03A656BC" w14:textId="77777777" w:rsidTr="00FE248B">
        <w:trPr>
          <w:trHeight w:val="450"/>
        </w:trPr>
        <w:tc>
          <w:tcPr>
            <w:tcW w:w="10898" w:type="dxa"/>
            <w:gridSpan w:val="5"/>
            <w:vMerge/>
            <w:hideMark/>
          </w:tcPr>
          <w:p w14:paraId="7621A43B" w14:textId="77777777" w:rsidR="00FA06A4" w:rsidRPr="00FA06A4" w:rsidRDefault="00FA06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F5A21F9" w14:textId="77777777" w:rsidR="00FA06A4" w:rsidRPr="00FA06A4" w:rsidRDefault="00FA06A4">
      <w:pPr>
        <w:rPr>
          <w:rFonts w:ascii="Arial" w:hAnsi="Arial" w:cs="Arial"/>
          <w:sz w:val="20"/>
          <w:szCs w:val="20"/>
        </w:rPr>
      </w:pPr>
    </w:p>
    <w:sectPr w:rsidR="00FA06A4" w:rsidRPr="00FA06A4" w:rsidSect="00A81D51">
      <w:footerReference w:type="default" r:id="rId10"/>
      <w:pgSz w:w="11906" w:h="16838"/>
      <w:pgMar w:top="851" w:right="1134" w:bottom="1418" w:left="1134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BA960" w14:textId="77777777" w:rsidR="00A61265" w:rsidRDefault="00A61265" w:rsidP="00FA06A4">
      <w:pPr>
        <w:spacing w:after="0" w:line="240" w:lineRule="auto"/>
      </w:pPr>
      <w:r>
        <w:separator/>
      </w:r>
    </w:p>
  </w:endnote>
  <w:endnote w:type="continuationSeparator" w:id="0">
    <w:p w14:paraId="51A78FC6" w14:textId="77777777" w:rsidR="00A61265" w:rsidRDefault="00A61265" w:rsidP="00FA0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57CD8" w14:textId="77777777" w:rsidR="00FA06A4" w:rsidRDefault="00FA06A4" w:rsidP="00FA06A4">
    <w:pPr>
      <w:pStyle w:val="Piedepgina"/>
      <w:jc w:val="center"/>
    </w:pPr>
    <w:r>
      <w:rPr>
        <w:noProof/>
      </w:rPr>
      <w:drawing>
        <wp:inline distT="0" distB="0" distL="0" distR="0" wp14:anchorId="4859A51C" wp14:editId="321FF9F1">
          <wp:extent cx="4690446" cy="687328"/>
          <wp:effectExtent l="0" t="0" r="0" b="0"/>
          <wp:docPr id="19" name="Imagen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16559" t="59952" r="15942" b="22464"/>
                  <a:stretch/>
                </pic:blipFill>
                <pic:spPr>
                  <a:xfrm>
                    <a:off x="0" y="0"/>
                    <a:ext cx="4748746" cy="695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46AC5" w14:textId="77777777" w:rsidR="00A61265" w:rsidRDefault="00A61265" w:rsidP="00FA06A4">
      <w:pPr>
        <w:spacing w:after="0" w:line="240" w:lineRule="auto"/>
      </w:pPr>
      <w:r>
        <w:separator/>
      </w:r>
    </w:p>
  </w:footnote>
  <w:footnote w:type="continuationSeparator" w:id="0">
    <w:p w14:paraId="1142CA47" w14:textId="77777777" w:rsidR="00A61265" w:rsidRDefault="00A61265" w:rsidP="00FA0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A4"/>
    <w:rsid w:val="0017514D"/>
    <w:rsid w:val="002B445C"/>
    <w:rsid w:val="003E2B17"/>
    <w:rsid w:val="0049692D"/>
    <w:rsid w:val="005B6572"/>
    <w:rsid w:val="00A61265"/>
    <w:rsid w:val="00A81D51"/>
    <w:rsid w:val="00C47BBF"/>
    <w:rsid w:val="00C60FB6"/>
    <w:rsid w:val="00FA06A4"/>
    <w:rsid w:val="00FE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C45311"/>
  <w15:chartTrackingRefBased/>
  <w15:docId w15:val="{4B922047-EF25-4797-A46D-0216B1FC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A0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A06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06A4"/>
  </w:style>
  <w:style w:type="paragraph" w:styleId="Piedepgina">
    <w:name w:val="footer"/>
    <w:basedOn w:val="Normal"/>
    <w:link w:val="PiedepginaCar"/>
    <w:uiPriority w:val="99"/>
    <w:unhideWhenUsed/>
    <w:rsid w:val="00FA06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6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4AFD08684D01B4F98E44266EF3B470B" ma:contentTypeVersion="14" ma:contentTypeDescription="Crear nuevo documento." ma:contentTypeScope="" ma:versionID="3ff0003df18eb60e7583bafed438cf35">
  <xsd:schema xmlns:xsd="http://www.w3.org/2001/XMLSchema" xmlns:xs="http://www.w3.org/2001/XMLSchema" xmlns:p="http://schemas.microsoft.com/office/2006/metadata/properties" xmlns:ns3="f0a80998-1bc7-4a86-b896-3a978ff01f50" xmlns:ns4="19e43f55-cdbc-446b-9845-966b99b79d52" targetNamespace="http://schemas.microsoft.com/office/2006/metadata/properties" ma:root="true" ma:fieldsID="4d45987307eb90e61bbda8dc4b0d1f60" ns3:_="" ns4:_="">
    <xsd:import namespace="f0a80998-1bc7-4a86-b896-3a978ff01f50"/>
    <xsd:import namespace="19e43f55-cdbc-446b-9845-966b99b79d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0998-1bc7-4a86-b896-3a978ff01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43f55-cdbc-446b-9845-966b99b79d5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BA9778-A99B-4B89-9255-72CDA2B1C8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a80998-1bc7-4a86-b896-3a978ff01f50"/>
    <ds:schemaRef ds:uri="19e43f55-cdbc-446b-9845-966b99b79d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15DB54-7515-4212-AC71-F7E11E3052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EF349E-71DA-4867-A4D8-39AC25AEF6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731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Javier Ochoa Zapata</dc:creator>
  <cp:keywords/>
  <dc:description/>
  <cp:lastModifiedBy>Microsoft Office User</cp:lastModifiedBy>
  <cp:revision>4</cp:revision>
  <dcterms:created xsi:type="dcterms:W3CDTF">2022-09-14T17:25:00Z</dcterms:created>
  <dcterms:modified xsi:type="dcterms:W3CDTF">2022-09-14T20:34:00Z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0x01010084AFD08684D01B4F98E44266EF3B470B</vt:lpwstr>
  </property>
</Properties>
</file>