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DECRETO 4530 DE 2008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(</w:t>
      </w:r>
      <w:proofErr w:type="gram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noviembre</w:t>
      </w:r>
      <w:proofErr w:type="gram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28)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Diario Oficial No. 47.187 de 28 de noviembre de 2008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MINISTERIO DEL INTERIOR Y DE JUSTICIA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Por el cual se modifica la estructura del Ministerio del Interior y de Justicia y se dictan otras disposiciones.</w:t>
      </w:r>
    </w:p>
    <w:p w:rsidR="002A5E13" w:rsidRPr="002A5E13" w:rsidRDefault="002A5E13" w:rsidP="002A5E13">
      <w:pPr>
        <w:spacing w:after="0"/>
        <w:jc w:val="center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4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&lt;Resumen de Notas de Vigencia&gt;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FFFF"/>
        <w:tblCellMar>
          <w:top w:w="82" w:type="dxa"/>
          <w:left w:w="82" w:type="dxa"/>
          <w:bottom w:w="82" w:type="dxa"/>
          <w:right w:w="82" w:type="dxa"/>
        </w:tblCellMar>
        <w:tblLook w:val="04A0"/>
      </w:tblPr>
      <w:tblGrid>
        <w:gridCol w:w="8714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2A5E13" w:rsidRPr="002A5E13" w:rsidRDefault="002A5E13" w:rsidP="002A5E13">
            <w:pPr>
              <w:spacing w:after="0"/>
              <w:rPr>
                <w:rFonts w:ascii="Arial" w:eastAsia="Times New Roman" w:hAnsi="Arial" w:cs="Arial"/>
                <w:kern w:val="0"/>
                <w:szCs w:val="24"/>
                <w:lang w:eastAsia="es-ES"/>
              </w:rPr>
            </w:pPr>
          </w:p>
        </w:tc>
      </w:tr>
    </w:tbl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EL PRESIDENTE DE LA REPÚBLICA DE COLOMBIA,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en ejercicio de las facultades constitucionales y legales, en especial las conferidas por el numeral 16 del artículo </w:t>
      </w:r>
      <w:hyperlink r:id="rId5" w:anchor="189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189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Constitución Política y con sujeción a los principios y reglas previstos en el artículo </w:t>
      </w:r>
      <w:hyperlink r:id="rId6" w:anchor="54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54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Ley 489 de 1998,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DECRETA: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bookmarkStart w:id="0" w:name="C-I"/>
      <w:bookmarkEnd w:id="0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CAPITULO I. 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OBJETIVOS Y FUNCIONES.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 xml:space="preserve"> 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" w:name="1"/>
      <w:bookmarkEnd w:id="1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OBJETIVOS.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El Ministerio del Interior y de Justicia tendrá los siguientes objetivos: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Formular las políticas, planes generales, programas y proyectos del Ministerio y del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Formular la política de Gobierno en materias relativas al orden público interno en coordinación con el Ministro de Defensa Nacional en lo que a este corresponda; a los asuntos políticos; la convivencia ciudadana y los Derechos Humanos; a la participación ciudadana en la vida y organización social y política de la Nación; a las relaciones entre la Nación y las entidades territoriales de la República; al acceso a la justicia, la justicia formal y del derecho; a la gestión jurídica pública; a la defensa jurídica del Estado, y del ordenamiento jurídico; justicia transicional; política criminal; a lo penitenciario y carcelario; desplazados, seguridad jurídica, entidades territoriales, acceso a la justicia y trata de personas; al problema mundial de las drogas; a la seguridad jurídica; a los asuntos notariales y registrales, a la prevención y gestión del riesgo, y a los derechos de autor.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Contribuir al desarrollo de la política de paz del Gobierno 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Promover el ordenamiento y la autonomía territorial, la política de descentralización y el fortalecimiento institucional, dentro del marco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Consolidar, en la administración de los asuntos políticos, la democracia participativa y pluralista.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Impulsar y garantizar los derechos y libertades fundamentales de los ciudadanos, el orden público y la convivencia ciudadana.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Apoyar el diseño concertado con las entidades estatales pertinentes, de las políticas en relación con los Derechos Humanos fundamentales, sociales, económicos, culturales y colectivos y la implementación del Derecho Internacional Humanitario.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Impulsar políticas tendientes a garantizar la libertad de cultos y el derecho individual a profesar libremente una religión o credo.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9. Apoyar el diseño de políticas y ejecutar las de su competencia en relación con los asuntos y derechos de los grupos minoritarios.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 xml:space="preserve">10. Contribuir al ejercicio armónico de las competencias y atribuciones de las entidades del respectivo Sector, de conformidad con lo previsto en el artículo </w:t>
      </w:r>
      <w:hyperlink r:id="rId7" w:anchor="6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6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>o de la Ley 489 de 1998.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8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565 de 2010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" w:name="2"/>
      <w:bookmarkEnd w:id="2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. El Ministerio del Interior y de Justicia tiene, además de las funciones determinadas en la Constitución Política y el artículo </w:t>
      </w:r>
      <w:hyperlink r:id="rId9" w:anchor="59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59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Ley 489 de 1998,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Orientar, coordinar y controlar de conformidad con la ley y estructuras orgánicas respectivas, las entidades adscritas y vinculadas e impulsar y poner en ejecución planes de desconcentración y delegación de las actividades y funciones en el Sector Administrativo del Interior y de Justicia.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Formular, coordinar, evaluar y promover políticas en materia de fortalecimiento de la democracia, de los asuntos políticos, legislativos, y la participación ciudadana en la organización social y política de la Nación.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0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565 de 2010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Formular, coordinar, evaluar y promover la política de Estado en materia de seguridad, convivencia ciudadana y la protección de los Derechos Humanos en coordinación con las demás entidades del Estado competentes.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Formular, promover y ejecutar políticas, en el marco de su competencia, en materia de descentralización, ordenamiento y autonomía territorial, desarrollo institucional y las relaciones políticas y de orden público entre la Nación y las entidades territoriales.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5. Apoyar la formulación de la política de Estado dirigida a los grupos minoritarios y ejecutarla en lo de su competencia en coordinación con las demás entidades competentes del Estado.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Coordinar y garantizar el normal desarrollo de los procesos electorales.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1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810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lastRenderedPageBreak/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2390 de 2003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Directiva Presidencial 3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7. Formular, coordinar, evaluar y promover las políticas y estrategias que faciliten el acceso a la justicia comunitaria, alternativa o formal, y la utilización de medios alternativos de solución de conflictos.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Formular, promover y ejecutar políticas y estrategias de Estado en materia de justicia, defensa jurídica pública, coordinación de la gestión jurídica pública, derecho y demás aspectos relacionados.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Participar en el diseño y definición de la política criminal y penitenciaria del Estado, la prevención del delito, las acciones contra la criminalidad organizada, y el tratamiento penitenciario y carcelario con el fin de garantizar los fines de la pena.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Formular, coordinar, evaluar y promover las políticas sobre el problema mundial de las drogas ilícitas en lo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Promover en el marco de su competencia, las normas sobre extinción de dominio y establecer las políticas para la destinación de los bienes incautados y decomisados en los términos de la ley.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Diseñar y aplicar políticas y estrategias de racionalización del ordenamiento jurídico y facilitar el acceso a la información jurídica.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Coordinar la defensa del ordenamiento jurídico, proponer reformas normativas y asesorar al Gobierno Nacional en la formulación de iniciativas normativas.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Diseñar estrategias para el fortalecimiento, promoción y acercamiento de la ciudadanía y la comunidad a la legislación vigente, a la prestación de servicios relacionados con la Administración de Justicia, a la utilización de mecanismos alternativos de solución de conflictos, y de asistencia a la comunidad sobre los temas de competencia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Apoyar en lo de su competencia, los procesos de justicia transicional en el marco del mandato contenido en las leyes y las demás que las modifiquen y reglamenten.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Participar con el Gobierno Nacional en el diseño de las políticas relacionadas con la protección de la fe pública y lo concerniente al sistema de notariado.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Participar con el Gobierno Nacional en el diseño de las políticas de registro público inmobiliario, del sistema y de la función registral.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Participar con el Gobierno Nacional en el diseño de las políticas relacionadas con los derechos de autor y los derechos conexos.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19. Coordinar en el Congreso de la República la agenda legislativa del Gobierno Nacional con el concurso de los demás ministerios, y las demás entidades del orden 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20. Preparar los proyectos de decreto y resoluciones ejecutivas que deban dictarse en ejercicio de las atribuciones que corresponden al Presidente de la República como suprema autoridad administrativa, en los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21. Cumplir las disposiciones legales en lo relacionado con el Fondo para la Participación y el Fortalecimiento de la Democracia.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22. Cumplir las disposiciones legales en lo relacionado con el Fondo de Seguridad y Convivencia Ciudadana,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Fonsecon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>, el Fondo de Infraestructura Carcelaria, el Fondo de Protección y el Fondo de Lucha contra las Drogas.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23. Organizar y dirigir el Centro de Estudios Políticos y el Centro de Estudios Jurídicos desde los cuales se investiguen, estudien, analicen y difundan el ordenamiento constitucional y legal, los fenómenos sociales, jurídicos y políticos nacionales e internacionales.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24. Servir de enlace entre la Rama Ejecutiva, la Rama Legislativa, la Rama Judicial, el Ministerio Público, la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Registraduría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Nacional del Estado Civil y los organismos de control en los temas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25. Preparar los anteproyectos de planes o programas o proyectos de inversiones correspondientes al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26. Orientar, coordinar, evaluar y ejercer el control administrativo a la gestión de las entidades que componen 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27. Las demás funciones asignadas por la ley.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3" w:name="3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3o.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DIRECCIÓN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.</w:t>
      </w:r>
      <w:bookmarkEnd w:id="3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La dirección del Ministerio del Interior y de Justicia estará a cargo del Ministro, quien la ejercerá con la inmediata colaboración de los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4" w:name="4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4o.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INTEGRACIÓN DEL SECTOR ADMINISTRATIVO DEL INTERIOR Y DE JUSTICIA.</w:t>
      </w:r>
      <w:bookmarkEnd w:id="4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El Sector Administrativo del Interior y de Justicia de acuerdo con lo establecido en el artículo </w:t>
      </w:r>
      <w:hyperlink r:id="rId12" w:anchor="4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4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>o del Decreto-ley 200 de 2003 está integrado por el Ministerio del Interior y de Justicia y las entidades adscritas y vinculadas que se enuncian a continuación. El Ministerio tendrá a su cargo la formulación de la política, así como la orientación del ejercicio de sus funciones y las de las entidades que conforman el Sector, de la elaboración de los programas sectoriales y en la ejecución de los mismos, sin perjuicio de las potestades de decisión que les correspondan.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1. 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Son entidades adscritas: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1.1 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Establecimientos Públicos: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1.1.1 Fondo para la Participación y el Fortalecimiento de la Democracia.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1.1.2 Corporación Nacional para la Reconstrucción de la Cuenca del Río Páez y Zonas Aledañas </w:t>
      </w:r>
      <w:r w:rsidRPr="002A5E13">
        <w:rPr>
          <w:rFonts w:ascii="Arial Unicode MS" w:eastAsia="Times New Roman" w:hAnsi="Arial Unicode MS" w:cs="Arial Unicode MS"/>
          <w:kern w:val="0"/>
          <w:szCs w:val="24"/>
          <w:lang w:eastAsia="es-ES"/>
        </w:rPr>
        <w:t>�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Nasa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Kiwe</w:t>
      </w:r>
      <w:proofErr w:type="spellEnd"/>
      <w:r w:rsidRPr="002A5E13">
        <w:rPr>
          <w:rFonts w:ascii="Arial Unicode MS" w:eastAsia="Times New Roman" w:hAnsi="Arial Unicode MS" w:cs="Arial Unicode MS"/>
          <w:kern w:val="0"/>
          <w:szCs w:val="24"/>
          <w:lang w:eastAsia="es-ES"/>
        </w:rPr>
        <w:t>�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1.1.3 Instituto Nacional Penitenciario y Carcelario.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1.2 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Unidades Administrativas Especiales (Con personería jurídica):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1.2.1 Dirección Nacional de Derecho de Autor.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1.2.2 Dirección Nacional de Estupefacientes.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1.3 Superintendencia de Notariado y Registro.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2. 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>Entidades Vinculadas: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2.1 Empresa Industrial y Comercial del Estado: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2.1.1 Imprenta Nacional de Colombia.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3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565 de 2010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bookmarkStart w:id="5" w:name="C-II"/>
      <w:bookmarkEnd w:id="5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CAPITULO II. 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DE LA ESTRUCTURA Y FUNCIONES DE SUS DEPENDENCIAS.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 xml:space="preserve"> 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6" w:name="5"/>
      <w:bookmarkEnd w:id="6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5o.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ESTRUCTURA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. La estructura del Ministerio del Interior y de Justicia será la siguiente: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Despacho del Ministro.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4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1794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1.1 Oficina de Asesora de Planeación.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1.2 Oficina de Control Interno.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1.3 Oficina de Asuntos de Cooperación Internacional.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1.4 Oficina de Asuntos Legislativos.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Despacho del Viceministro del Interior.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2.1 Dirección para la Democracia y Participación Ciudadana.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2.2 Dirección de Asuntos Indígenas, Minorías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Rom.</w:t>
      </w:r>
      <w:proofErr w:type="spellEnd"/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2.3 Dirección de Asuntos para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2.4 Dirección de Gobernabilidad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2.5 Dirección de Derechos Humanos.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2.6 &lt;Numeral modificado por el artículo 1 del Decreto 3582 de 2009. El nuevo texto es el siguiente:&gt; Dirección de Gestión del Riesgo.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5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&lt;Notas de Vigencia&gt;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- Numeral modificado por el artículo 1 del Decreto 3582 de 2009, publicado en el Diario Oficial No. 47.476 de 18 de septiembre de 2009.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6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&lt;Legislación Anterior&gt;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33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b/>
                <w:bCs/>
                <w:kern w:val="0"/>
                <w:szCs w:val="24"/>
                <w:lang w:eastAsia="es-ES"/>
              </w:rPr>
              <w:lastRenderedPageBreak/>
              <w:t>Texto original del Decreto 4530 de 2008:</w:t>
            </w: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2.6 Dirección de Gestión de Riesgo para la Prevención y Atención de Desastres.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3. Despacho del Viceministro de Justicia y del Derecho.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3.1 Dirección de Acceso a la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3.2 Dirección de Justicia Formal y del Derecho.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3.3 Dirección de Justicia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3.4 Dirección de Ordenamiento Jurídico.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3.5 Dirección de Defensa Jurídica del Estado.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3.6 Dirección de Política Criminal y Penitenciaria.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3.7 Dirección de Política de Lucha contra las Drogas y Actividades Relacionadas.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Secretaría General.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4.1 Dirección de Infraestructura.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4.2 Dirección Jurídica.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4.3 Oficina de Sistemas.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5.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Organos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Asesoría y Coordinación.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5.1 Comité del Sistema Integrado de Gestión Institucional.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5.2 Comisión de Personal.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5.3 Comité Sectorial de Desarrollo Administrativo.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7" w:name="6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6o.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DEL DESPACHO DEL MINISTRO.</w:t>
      </w:r>
      <w:bookmarkEnd w:id="7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La dirección del Ministerio del Interior y de Justicia está a cargo del Ministro, quien con la inmediata colaboración de los Viceministros ejercerá, además de las funciones consagradas en la Constitución y la Ley </w:t>
      </w:r>
      <w:hyperlink r:id="rId17" w:anchor="1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489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1998,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Ejercer, bajo su propia responsabilidad, las funciones que el Presidente de la República le delegue o la ley le confiera y vigilar el cumplimiento de las que por mandato legal se hayan otorgado a dependencias del Ministerio, así como de las que se hayan delegado en funcionarios del mismo.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Participar en la orientación, coordinación y control de las entidades adscritas y vinculadas pertenecientes al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Orientar las funciones de planeación y control del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Revisar y aprobar los anteproyectos de presupuestos de inversión y de funcionamiento y el prospecto de utilización de los recursos del crédito público que se contemplen para 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Planear, coordinar, formular políticas y trazar directrices que orienten los rumbos del sistema jurídico y del sistema de justicia del país.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Impulsar proyectos de ley y actos legislativos ante el Congreso de la República en las materias relacionadas con los objetivos, misión y funciones del Ministerio y coordinar la acción del Gobierno Nacional ante el Congreso de la República, con el concurso de los demás Ministerios, y las demás entidades del Gobierno 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Vigilar el curso de la ejecución del presupuesto correspondiente al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8. Suscribir en nombre de la Nación y de conformidad con el Estatuto de Contratación Pública y la Ley Orgánica de Presupuesto, los contratos relativos a asuntos propios del Ministerio.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Dirigir las funciones de administración de personal conforme a las normas sobre la materia.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18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Resolución MININTERIORJUST 581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Resolución MININTERIORJUST </w:t>
            </w:r>
            <w:hyperlink r:id="rId19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798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Actuar como superior inmediato de los representantes legales de las demás entidades adscritas o vinculadas, sin perjuicio de la función nominadora.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Formular las políticas sectoriales, planes generales, programas y proyectos del Sector Administrativo del Interior y de Justicia, bajo la dirección del Presidente de la República.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Representar, en los asuntos de su competencia, al Gobierno Nacional en la ejecución de tratados y convenios internacionales, de acuerdo con las normas legales sobre la materia.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Organizar y reglamentar áreas funcionales de gestión o grupos de trabajo para la adecuada atención de los asuntos institucionales, mediante acto administrativo, dentro del marco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Crear, conformar y asignar funciones a los órganos de asesoría y coordinación, necesarios para el cumplimiento de la misión del Ministerio, mediante acto administrativo, dentro del marco de su competencia.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15. Coordinar la actividad del Ministerio, en lo relacionado con su misión y objetivos, con las Entidades Públicas del orden nacional y descentralizado territorialmente y por servicios, el Congreso de la República, la Rama Judicial, el Ministerio Público, la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Registraduría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Nacional del Estado Civil y los organismos de control.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20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1465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lastRenderedPageBreak/>
              <w:t xml:space="preserve">Decreto 810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2390 de 2003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16. Impartir instrucciones a la Policía Nacional para la conservación y el restablecimiento del orden público interno en aquellos asuntos cuya dirección no corresponda al Ministro de Defensa Nacional.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21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1465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810 de 2007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Promover dentro de las instancias respectivas y con la colaboración de las entidades competentes, la cooperación internacional en los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Adelantar los programas y proyectos especiales que se requieran en el desarrollo de las funciones que se determinan en el presente decreto.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Velar porque el Centro de Estudios Políticos y el Centro de Estudios Jurídicos realicen investigaciones y estudios, y difundan a la ciudadanía sobre el ordenamiento constitucional y legal, los fenómenos sociales, jurídicos y políticos nacionales e internacionales.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20. Apoyar los procesos de justicia transicional en el marco del mandato contenido en las leyes y las demás normas que las modifiquen y reglamenten, en lo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PARÁGRAFO. La función establecida en el numeral 20 es transitoria y permanecerá en el Ministerio en tanto la situación de orden público así lo amerite.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bookmarkStart w:id="8" w:name="7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7o.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OFICINA ASESORA DE PLANEACIÓN.</w:t>
      </w:r>
      <w:bookmarkEnd w:id="8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&lt;Artículo subrogado por el artículo </w:t>
      </w:r>
      <w:hyperlink r:id="rId22" w:anchor="8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8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del Decreto 4530 de 2008&gt;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23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&lt;Notas de Vigencia&gt;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lastRenderedPageBreak/>
              <w:t xml:space="preserve">- Artículo subrogado por el artículo </w:t>
            </w:r>
            <w:hyperlink r:id="rId24" w:anchor="8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8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del Decreto 4530 de 2008, publicado en el Diario Oficial No. 47.187 de 28 de noviembre de 2008, según lo dispuesto en el artículo </w:t>
            </w:r>
            <w:hyperlink r:id="rId25" w:anchor="32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32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26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&lt;Legislación Anterior&gt;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33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33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b/>
                <w:bCs/>
                <w:kern w:val="0"/>
                <w:szCs w:val="24"/>
                <w:lang w:eastAsia="es-ES"/>
              </w:rPr>
              <w:t>Texto original del Decreto 200 de 2003:</w:t>
            </w: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ARTÍCULO 7. Son funciones de la Oficina Asesora de Planeación, las siguientes: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1. Apoyar al Ministro en la formulación, ejecución y evaluación de la política sectorial.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2. Proponer estrategias, políticas y estándares para diseñar, ejecutar y controlar estrategias que permitan optimizar la producción, uso y aprovechamiento de información en la institución y el sector.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3. Diseñar y coordinar el proceso global de planificación del sector en los aspectos técnicos, económicos y administrativos.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4. Elaborar, en coordinación con las dependencias del Ministerio y las entidades del sector, el Plan Operativo Anual y Plurianual, los Planes de Desarrollo Administrativo Sectorial e institucional y el Plan de Desarrollo Sectorial, con </w:t>
            </w: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lastRenderedPageBreak/>
              <w:t xml:space="preserve">sujeción al Plan Nacional de desarrollo.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5. Verificar el cumplimiento de los planes, programas y proyectos del Ministerio y de las entidades del Sector, a través de los sistemas de seguimiento existentes y proponer los ajustes pertinentes.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6. Coordinar la elaboración, consolidar y presentar el anteproyecto de presupuesto así como la programación presupuestal, plurianual del Ministerio y de las entidades del sector.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7. Realizar el seguimiento a la ejecución presupuestal, evaluar las modificaciones presupuestales del Ministerio y de las entidades del sector y realizar su trámite ante el Ministerio de Hacienda y Crédito Público y el Departamento Nacional de Planeación y comunicar a las dependencias del Ministerio y entidades del Sector sobre el desarrollo de la gestión presupuestal.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8. Dar viabilidad a los proyectos de inversión del Ministerio y de las entidades adscritas del Sector cualquiera sea la fuente de financiación.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9. Promover, realizar y presentar los análisis, estudios e investigaciones de carácter económico y financiero y de propuestas para mejorar la calidad de los servicios y el cumplimiento de las funciones; de organización y desarrollo administrativo; de simplificación, agilización y modernización de trámites y procedimientos y de desconcentración de funciones.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lastRenderedPageBreak/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10. Apoyar la gestión estratégica y operativa del Fondo para la Participación y el Fortalecimiento de la Democracia en cumplimiento de las disposiciones legales.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11. Elaborar, consolidar y presentar los informes requeridos por organismos del Estado, demás agentes externos y la ciudadanía.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12. Conceptuar sobre la viabilidad de los proyectos de modificación a la estructura organizacional del Ministerio y de las entidades del Sector, así como proponer los ajustes pertinentes.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13. Poner en marcha y responder por el ejercicio y sostenibilidad el Sistema Integrado de Gestión Institucional.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14. Desarrollar estrategias de generación y promoción del flujo eficiente de información sectorial e intersectorial y de servicio al ciudadano, de difusión de la información, y de promoción y realización de escenarios de información de la Entidad y el Sector, hacia los ciudadanos y organizaciones para rendición de cuentas.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15. Participar en las Juntas, Comisiones, Comités y Grupos Técnicos de los cuales haga parte o por delegación del Ministro o Viceministros.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lastRenderedPageBreak/>
              <w:t xml:space="preserve">16. Gestionar, en coordinación con la Oficina de Asuntos de Cooperación Internacional, la consecución de recursos complementarios para atender los programas y proyectos Institucionales y Sectoriales.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17. Ejercer por delegación del Ministro las funciones relacionadas con el control administrativo del Sector en la temática de su competencia.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18. Apoyar las actividades del Centro de Estudios Políticos y el Centro de Estudios Jurídicos del Ministerio en las materias de su competencia.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19. Atender las peticiones y consultas relacionadas con asuntos de su competencia.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20. Las demás funciones asignadas que correspondan a la naturaleza de la dependencia.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9" w:name="8"/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 xml:space="preserve">ARTÍCULO 8o.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OFICINA DE CONTROL INTERNO.</w:t>
      </w:r>
      <w:bookmarkEnd w:id="9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Oficina de Control Interno, además de las señaladas en las leyes vigentes sobre la materia,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Planear, dirigir y organizar la verificación y evaluación del Sistema de Control Interno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Planear, dirigir y organizar la verificación y evaluación del Sistema Integrado de Gestión Institucional.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Acompañar y apoyar a los servidores del Ministerio en el desarrollo y mejoramiento del Sistema Integrado de Gestión Institucional.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Aplicar el control de gestión e interpretar sus resultados con el objetivo de presentar recomendaciones al Ministro.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Realizar la evaluación de la eficiencia, eficacia, efectividad y ética con que las dependencias del Ministerio cumplen sus funciones y objetivos, bien directamente o a través de terceros habilitados legalmente para el efecto.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6. Asistir a la Alta Dirección en la evaluación sistemática y profesional de las operaciones financieras, administrativas y de vigilancia de la gestión fiscal con el fin de evaluar y verificar el ejercicio del control interno.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Fomentar la cultura de autocontrol en 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Proporcionar información, análisis, apreciaciones y recomendaciones de mejora en la gestión institucional de las dependencias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Evaluar el de las políticas, objetivos, estrategias, sistemas, procedimientos, trámites, planes, programas, proyectos, metas, para garantizar que las operaciones, actividades y actuaciones del Ministerio se realicen de conformidad con la Constitución, la ley y el interés general.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Ejercer sus funciones frente a la gestión estratégica y operativa del Fondo para la Participación y el Fortalecimiento de la Democracia, en cumplimiento de las disposiciones legales.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Vigilar que la atención de quejas y reclamos se preste de acuerdo con las normas legales vigentes y rendir informes al Ministro sobre el particular.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Promover, realizar y presentar los análisis, estudios e investigaciones en los temas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Gestionar en coordinación con la Oficina de Asuntos de Cooperación Internacional, la consecución de recursos complementarios para atender los programas en la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Ejercer por delegación del Ministro las funciones relacionadas con el control administrativo del Sector en la temática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Apoyar el desarrollo y sostenimiento del Sistema Integrado de Gestión Institucional, supervisar su efectividad y la observancia de sus recomendaciones.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Apoyar las actividades del Centro de Estudios Políticos y el Centro de Estudios Jurídicos del Ministerio en las materias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0" w:name="9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9o.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OFICINA DE ASUNTOS DE COOPERACIÓN INTERNACIONAL.</w:t>
      </w:r>
      <w:bookmarkEnd w:id="10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Oficina de Asuntos de Cooperación Internacional,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Apoyar al Despacho del Ministro, Viceministros y Secretaría General en la formulación y definición de la política correspondiente a la dimensión internacional de los asuntos a cargo del Ministerio y del sector.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Apoyar al Despacho del Ministro, a los Viceministros y al Secretario General, en la preparación, ejecución, seguimiento y control de programas de cooperación internacional y asistencia legal internacional.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Coordinar con las entidades competentes la programación y ejecución de actividades que se relacionen con asuntos de carácter internacional del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Participar en las negociaciones tendientes a la suscripción de instrumentos internacionales en temas del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Servir de enlace entre los organismos y países cooperantes internacional, y las dependencias del Ministerio encargadas de ejecutar los proyectos.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6. Coordinar la participación de los temas del Ministerio en los espacios y eventos de carácter internacional a los cuales debe asistir, como desarrollo de los planes, programas y proyectos de competencia del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Evaluar de forma permanente y coordinada con las dependencias de las entidades que conforman el Sector Administrativo del Interior y de Justicia, el estado de los programas, planes y proyectos que se desarrollen con recursos de la cooperación internacional.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Promover, realizar y presentar los análisis, estudios e investigaciones en materia de asuntos de cooperación internacional en el ámbito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Apoyar la gestión estratégica y operativa del Fondo para la Participación y el Fortalecimiento de la Democracia en cumplimiento de las disposiciones legales.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Ejercer por delegación del Ministro las funciones relacionadas con el control administrativo del Sector en la temática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Apoyar el Sistema Integrado de Gestión Institucional, y la observancia de sus recomendaciones en el ámbito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Apoyar las actividades del Centro de Estudios Políticos y el Centro de Estudios Jurídicos del Ministerio en las materias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1" w:name="10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10.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OFICINA DE ASUNTOS LEGISLATIVOS.</w:t>
      </w:r>
      <w:bookmarkEnd w:id="11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Oficina de Asuntos Legislativos, además de las señaladas en las leyes vigentes sobre la materia,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Coadyuvar en la formulación de políticas tendientes al fortalecimiento de la acción del Ministerio frente a la Agenda Legislativa.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Hacer seguimiento a la presentación, estudio, discusión y trámite de los proyectos de ley presentados y de actos legislativos en el Congreso de la República.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Analizar y evaluar el comportamiento político y participativo a nivel nacional y territorial de la actividad legislativa del Congreso de la República.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Coordinar con las entidades que conforman el Sector Administrativo del Interior y de Justicia, la presentación, discusión y seguimiento de los proyectos de ley y de actos legislativos.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Proyectar las respuestas del Ministro o Viceministros, a los cuestionarios y citaciones de control político en coordinación con las dependencias técnicas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Coordinar con las Entidades del Sector del Interior y de Justicia y con las entidades del Estado que lo requieran, la presentación de respuestas a cuestionarios y citaciones de control político que el Ministro deba atender en el Congreso de la República.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Mantener permanentemente actualizada la base de datos de los proyectos de acto legislativo o de ley, con el fin de generar información sobre el estado de desarrollo de los proyectos de ley que cursan en el Congreso de la República, la actividad legislativa y de control político.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8. Promover, realizar y presentar los análisis, estudios e investigaciones de apoyo que requiera el Ministro, con respecto a la actividad legislativa y de control político.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Apoyar la gestión estratégica y operativa del Fondo para la Participación y el Fortalecimiento de la Democracia en cumplimiento de las disposiciones legales.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Gestionar en coordinación con la Oficina de Asuntos de Cooperación Internacional, la consecución de recursos complementarios para atender los programas en la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Ejercer por delegación del Ministro las funciones relacionadas con el control administrativo del Sector en la temática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Apoyar el desarrollo y sostenimiento del Sistema Integrado de Gestión Institucional, y la observancia de sus recomendaciones en el ámbito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Apoyar las actividades del Centro de Estudios Políticos y el Centro de Estudios Jurídicos del Ministerio en las materias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2" w:name="11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11.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DEL DESPACHO DEL VICEMINISTRO DEL INTERIOR.</w:t>
      </w:r>
      <w:bookmarkEnd w:id="12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Son funciones del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Viceministerio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del Interior, además de las establecidas en el artículo </w:t>
      </w:r>
      <w:hyperlink r:id="rId27" w:anchor="62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62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Ley 489 de 1998,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Suplir las faltas temporales del Ministro cuando así lo disponga el Presidente de la República.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Asesorar al Ministro en la formulación y adopción de políticas del Ministerio, en particular en las relacionadas con orden público interno, seguridad y convivencia, descentralización, autonomía territorial, participación ciudadana, comunitaria y democrática, asuntos políticos y electorales, asuntos, legislativos, minorías étnicas y culturales, la gestión del riesgo, Derechos Humanos y lucha contra la trata de personas, y en la coordinación del control a la gestión misional de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Ejercer bajo su propia responsabilidad las funciones que le deleguen el Presidente de la República, o el Ministro del Interior y de Justicia, o que la ley le confiera, y vigilar el cumplimiento de las que por mandato legal se le hayan otorgado o delegado.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Coordinar y hacer el seguimiento a las actividades de planificación, ejecución y control de las áreas misionales del Ministerio que le sean asignadas por el Ministro, para garantizar el cabal cumplimiento de sus funciones, y de los planes, programas y proyectos correspondientes a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Coordinar las relaciones del Ministerio con las demás entidades públicas, para la adecuada ejecución de los planes sectoriales.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Representar al Ministro en las actividades oficiales que este le señale y en particular en las juntas, consejos u otros cuerpos colegiados a los cuales deba asistir.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Presentar informes relativos al desarrollo de las políticas, los planes y programas que deba presentar el Ministro.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8. Evaluar en forma permanente y adelantar el seguimiento de la ejecución de los compromisos internacionales en materia de Derechos Humanos y Derecho Internacional Humanitario.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Apoyar y asistir al Ministro en el diseño, análisis, impulso y seguimiento a proyectos de ley y actos legislativos ante el Congreso de la República principalmente en las materias relacionadas con los objetivos, misión, y funciones del Ministerio y del sector.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Planear, coordinar, proponer políticas y trazar directrices, conjuntamente con el Ministro que orienten el marco político de un Estado Social de Derecho, la autonomía y gobernabilidad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Consolidar un liderazgo efectivo en materia de atención de minorías étnicas y culturales.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Promover la prevención para el manejo del riesgo y la reducción de problemas socioeconómicos ante una calamidad o desastre.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Impulsar la interacción entre las instituciones, las organizaciones y la sociedad civil para el fortalecimiento de la democracia y participación de la sociedad civil en la gestión 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Diseñar e implementar estrategias de educación a la comunidad que resulten del análisis de la conflictividad social.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Participar en la orientación, coordinación y en el ejercicio del control administrativo de las entidades adscritas y vinculadas al Ministerio, conforme a la normatividad sobre la materia y a las instrucciones que le imparta el Ministro, directamente y a través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Apoyar la gestión estratégica del Fondo para la Participación y el Fortalecimiento de la Democracia y del Fondo de Seguridad y Convivencia Ciudadana en cumplimiento de las disposiciones legales, directamente y a través de la Dirección de Democracia y Participación Ciudadana.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Gestionar en coordinación con la Oficina de Asuntos de Cooperación Internacional, la consecución de recursos complementarios para atender los programas de su competencia y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Apoyar el desarrollo y sostenimiento del Sistema Integrado de Gestión Institucional directamente y a través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Promover las actividades del Centro de Estudios Políticos y del Centro de Estudios Jurídicos directamente y a través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20.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3" w:name="12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12.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PARA LA DEMOCRACIA Y PARTICIPACIÓN CIUDADANA.</w:t>
      </w:r>
      <w:bookmarkEnd w:id="13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para la Democracia y Participación Ciudadana,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Coordinar la formulación, ejecución, seguimiento y evaluación de las políticas públicas en materia de participación ciudadana, el fortalecimiento de la democracia participativa, la organización y participación de la sociedad civil y la garantía de los derechos, deberes y garantías electorales.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Coordinar la formulación, ejecución, seguimiento y evaluación de las políticas para el ejercicio del control social a la gestión 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Coordinar la formulación, ejecución, seguimiento y evaluación de las políticas de apoyo institucional para el fortalecimiento de la democracia local y territorial, que permita la construcción de un liderazgo para la participación e intervención en la gestión 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4. Coordinar la formulación, ejecución, seguimiento y evaluación de las políticas en materia de organizaciones de acción comunal, tendiente al fortalecimiento de la organización y de sus espacios de participación, así como ejercer la función de inspección, control y vigilancia de la organización comunal de tercero y cuarto grado, en los términos consagrados en la legislación comunal y demás normas que la modifiquen, adicionen o reglamenten.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Aprobar, suspender y cancelar la personería jurídica de las federaciones de acción comunal y de la Confederación Comunal 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Promover y realizar los análisis, estudios e investigaciones en materia de asuntos electorales, democracia participativa y los diferentes fenómenos sociales y políticos.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Promocionar y auspiciar, en coordinación con los entes territoriales, la participación ciudadana y el seguimiento de la gestión administrativa pública, mediante programas de difusión y capacitación de las comunidades.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Analizar y evaluar el comportamiento político y participativo, y los procesos electorales a nivel nacional y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Velar por la salvaguarda de los derechos y deberes de los partidos y el cumplimiento de las garantías para el normal desarrollo de los procesos electorales y propender por la modernización de las instituciones y procedimientos electorales.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Generar alianzas con entidades del orden nacional y territorial para articular esfuerzos y programas, generando una sinergia que multiplique los efectos de la cultura política en materia de participación política y social, y el fortalecimiento de la democracia.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Proponer proyectos de ley o de actos legislativos o de reformas legislativas así como efectuar el análisis normativo y jurisprudencial en coordinación con la Dirección de Ordenamiento Jurídico, y con la Oficina de Asuntos Legislativos,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Apoyar la gestión estratégica y operativa del Fondo para la Participación y el Fortalecimiento de la Democracia.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bookmarkStart w:id="14" w:name="13"/>
      <w:r w:rsidRPr="002A5E13">
        <w:rPr>
          <w:rFonts w:ascii="Arial" w:eastAsia="Times New Roman" w:hAnsi="Arial" w:cs="Arial"/>
          <w:kern w:val="0"/>
          <w:szCs w:val="24"/>
          <w:lang w:eastAsia="es-ES"/>
        </w:rPr>
        <w:t>A</w:t>
      </w:r>
      <w:r w:rsidRPr="000C795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RTÍCULO 13. </w:t>
      </w:r>
      <w:r w:rsidRPr="000C7953">
        <w:rPr>
          <w:rFonts w:ascii="Arial" w:eastAsia="Times New Roman" w:hAnsi="Arial" w:cs="Arial"/>
          <w:i/>
          <w:iCs/>
          <w:kern w:val="0"/>
          <w:szCs w:val="24"/>
          <w:highlight w:val="green"/>
          <w:lang w:eastAsia="es-ES"/>
        </w:rPr>
        <w:t>FUNCIONES DE LA DIRECCIÓN DE ASUNTOS INDÍGENAS, MINORÍAS Y ROM.</w:t>
      </w:r>
      <w:bookmarkEnd w:id="14"/>
      <w:r w:rsidRPr="002A5E13">
        <w:rPr>
          <w:rFonts w:ascii="Arial" w:eastAsia="Times New Roman" w:hAnsi="Arial" w:cs="Arial"/>
          <w:i/>
          <w:iCs/>
          <w:kern w:val="0"/>
          <w:szCs w:val="24"/>
          <w:highlight w:val="green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Son funciones de la Dirección de Asuntos Indígenas, Minorías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1. Proponer políticas orientadas al reconocimiento y protección de la diversidad étnica y cultural, en particular, para los pueblos indígenas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2. Velar por la integridad étnica y cultural de los pueblos indígenas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 y promover sus derechos fundamentales.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28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highlight w:val="green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highlight w:val="green"/>
                <w:lang w:eastAsia="es-ES"/>
              </w:rPr>
              <w:t xml:space="preserve">Directiva PRESIDENCIAL </w:t>
            </w:r>
            <w:hyperlink r:id="rId29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highlight w:val="green"/>
                  <w:u w:val="single"/>
                  <w:shd w:val="clear" w:color="auto" w:fill="00FF00"/>
                  <w:lang w:eastAsia="es-ES"/>
                </w:rPr>
                <w:t>1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highlight w:val="green"/>
                <w:lang w:eastAsia="es-ES"/>
              </w:rPr>
              <w:t xml:space="preserve"> de 2010  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highlight w:val="green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highlight w:val="green"/>
                <w:lang w:eastAsia="es-ES"/>
              </w:rPr>
              <w:lastRenderedPageBreak/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lastRenderedPageBreak/>
        <w:t xml:space="preserve">3. Diseñar programas de asistencia técnica, social y de apoyo a la política para las comunidades indígenas,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 y poblaciones LGTB - lesbianas,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gays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, transexuales y bisexuales.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4. Coordinar interinstitucionalmente la realización de los espacios de participación para los pueblos indígenas previstos por la ley, y promover la participación de las organizaciones y autoridades que los representen.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5. Apoyar al Grupo de Consulta Previa en la realización de los procesos de consulta para proyectos de desarrollo que afecten a las comunidades indígenas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30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Directiva PRESIDENCIAL </w:t>
            </w:r>
            <w:hyperlink r:id="rId31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1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 2010  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6. Promover la resolución de conflictos de conformidad con los usos y costumbres de las comunidades indígenas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7. Llevar el registro de las autoridades tradicionales indígenas reconocidas por la respectiva comunidad y las asociaciones de autoridades indígenas.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32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&lt;Doctrina Concordante&gt;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Concepto CNTV 285131 de 2009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8. Promover acciones con enfoque diferencial tanto de parte del Ministerio, como de las demás entidades del Estado orientadas a atender la población indígena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Rom.</w:t>
      </w:r>
      <w:proofErr w:type="spellEnd"/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9. Prestar asesoría a las gobernaciones y alcaldías municipales para la debida atención a las comunidades indígenas, al pueblo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rom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 y a la población LGTB.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10. Realizar los estudios socioeconómicos para la constitución, saneamiento, ampliación y reestructuración de resguardos indígenas.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11. Promover en coordinación con el Ministerio de Ambiente, Vivienda y Desarrollo Territorial y el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Incoder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, la formulación de agendas ambientales conjuntas con las comunidades indígenas.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12. Planificar y ejecutar los procedimientos para la titulación de tierras a las comunidades indígenas y las necesarias a comunidades afectadas por desastres naturales y/o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antrópicos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, en coordinación con las dependencias del Ministerio y entidades involucradas en la materia.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13. Proponer proyectos de ley o de actos legislativos o de reformas legislativas, así como efectuar el análisis normativo y jurisprudencial en coordinación con la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lastRenderedPageBreak/>
        <w:t>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14.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15. Atender las peticiones, requerimientos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16.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bookmarkStart w:id="15" w:name="14"/>
      <w:r w:rsidRPr="000C795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ARTÍCULO 14. </w:t>
      </w:r>
      <w:r w:rsidRPr="000C7953">
        <w:rPr>
          <w:rFonts w:ascii="Arial" w:eastAsia="Times New Roman" w:hAnsi="Arial" w:cs="Arial"/>
          <w:i/>
          <w:iCs/>
          <w:kern w:val="0"/>
          <w:szCs w:val="24"/>
          <w:highlight w:val="green"/>
          <w:lang w:eastAsia="es-ES"/>
        </w:rPr>
        <w:t>FUNCIONES DE LA DIRECCIÓN DE ASUNTOS PARA COMUNIDADES NEGRAS, AFROCOLOMBIANAS, RAIZALES Y PALENQUERAS.</w:t>
      </w:r>
      <w:bookmarkEnd w:id="15"/>
      <w:r w:rsidRPr="002A5E13">
        <w:rPr>
          <w:rFonts w:ascii="Arial" w:eastAsia="Times New Roman" w:hAnsi="Arial" w:cs="Arial"/>
          <w:i/>
          <w:iCs/>
          <w:kern w:val="0"/>
          <w:szCs w:val="24"/>
          <w:highlight w:val="green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Son funciones de la Dirección de Asuntos para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1. Proponer políticas orientadas al reconocimiento y protección de la diversidad étnica y cultural, para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2. Velar por la integridad étnica y cultural de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 y promover sus derechos fundamentales.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33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Directiva PRESIDENCIAL </w:t>
            </w:r>
            <w:hyperlink r:id="rId34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1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 2010  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3. Diseñar programas de asistencia técnica, social y de apoyo a la política para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4. Coordinar interinstitucionalmente la realización de los espacios de participación para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 previstos por la ley, y promover la participación de las organizaciones y autoridades que los representen.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5. Apoyar al Grupo de Consulta Previa en la realización de las consultivas, los procesos de consulta para proyectos de desarrollo que afecten 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35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Directiva PRESIDENCIAL </w:t>
            </w:r>
            <w:hyperlink r:id="rId36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1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 2010  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6. Promover la resolución de los conflictos que se deriven del derecho al ejercicio de las prácticas tradicionales de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lastRenderedPageBreak/>
        <w:t xml:space="preserve">7. Llevar el registro único nacional de los consejos comunitarios, organizaciones de base, representantes y de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37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&lt;Doctrina Concordante&gt;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Concepto CNTV 285131 de 2009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8. Planificar y ejecutar los procedimientos para la titulación colectiva de las tierras baldías 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, en coordinación con las dependencias del Ministerio y entidades involucradas en el tema.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9. Promover con los diferentes niveles de Gobierno, la incorporación del enfoque diferencial para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 en políticas, planes, programas y proyectos especiales sectoriales.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10. Prestar asesoría a las gobernaciones y alcaldías municipales para la debida atención a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11. Promover en coordinación con el Ministerio de Ambiente, Vivienda y Desarrollo Territorial y el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Incoder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la formulación de agendas ambientales conjuntas con las comunidades negras,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afrocolombianas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 xml:space="preserve">, raizales y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palenqueras</w:t>
      </w:r>
      <w:proofErr w:type="spellEnd"/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12. Proponer proyectos de ley o de actos legislativos o de reformas legislativas, así como efectuar el análisis normativo y jurisprudencial en coordinación con la Dirección de Ordenamiento Jurídico, y con la Oficina de Asuntos Legislativos,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13.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highlight w:val="green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14. Atender las peticiones, consultas y requerimientos relacionados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highlight w:val="green"/>
          <w:lang w:eastAsia="es-ES"/>
        </w:rPr>
        <w:t>15.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6" w:name="15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15.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GOBERNABILIDAD TERRITORIAL.</w:t>
      </w:r>
      <w:bookmarkEnd w:id="16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Gobernabilidad Territorial,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Promover la cooperación entre las entidades territoriales y la Nación, así como los procesos de descentralización, desconcentración y delegación administrativa en coordinación con las entidades competentes del orden nacional y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Asesorar, dirigir y coordinar la formulación, ejecución y evaluación de las políticas del Gobierno Nacional sobre descentralización política, ordenamiento territorial y gestión territorial. Promover el desarrollo endógeno territorial y social de las entidades territoriales que conduzca al fortalecimiento de los principios estructurales de la descentralización política y al afianzamiento de la gobernabilidad.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3. Asesorar la formulación, ejecución, seguimiento y evaluación de las políticas públicas para el fortalecimiento de la descentralización y propender por la aplicación de los principios de concurrencia, subsidiariedad y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complementariedad entre la Nación, los Departamentos, Distritos y municipios, según su capacidad administrativa y fiscal, de conformidad con los requerimientos efectuados por estos y según su capacidad administrativa y fiscal.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Apoyar la formulación, ejecución y evaluación de políticas públicas para prevenir y controlar, situaciones de riesgo que vulneren a la población y autoridades civiles en coordinación con la fuerza 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Promover y realizar los análisis, estudios e investigaciones en las materias de su competencia y en relación con el componente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Asesorar, apoyar y velar por la conservación y restablecimiento del orden público en el territorio nacional, para lo cual y de acuerdo con las instrucciones que imparta el Ministro en coordinación con el Ministro de Defensa Nacional, podrá coordinar las actividades con los gobernadores y alcaldes, así como organizar las políticas, planes operativos y demás acciones necesarias para dicho fin, de conformidad con la ley.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Velar por el adecuado cumplimiento y desarrollo de las competencias asignadas por la Constitución y la ley a las entidades territoriales y a las entidades administrativas de integración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8. Promover y liderar mediante procesos de concertación, la definición precisa de competencias y límites de las entidades territoriales, cuando exista conflicto entre ellas y recibir la información de deslinde de las entidades territoriales que le remita el Instituto Geográfico Agustín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Codazzi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o quien haga sus veces.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Coordinar con la Dirección de Derechos Humanos la atención a las denuncias sobre inminentes violaciones a los Derechos Humanos y dar curso a las mismas directamente o ante las autoridades competentes.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Promover la incorporación del componente de convivencia y seguridad ciudadanas en los Planes de Desarrollo regional y local, con el fin de afianzar la política pública en esta materia y generar condiciones sostenibles de gobernabilidad.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Coordinar las acciones dirigidas a la formulación e implementación de la política de Lucha contra la Trata de Personas.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Promover y hacer seguimiento al cumplimiento de las obligaciones constitucionales y legales de los mandatarios seccionales y locales en materia de atención a la población desplazada.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13. Fortalecer los mecanismos para que se formulen e implementen los Planes Integrales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Unicos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en materia de Atención a la Población Desplazada.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Asesorar al Ministro en el ejercicio del control administrativo y de las atribuciones de suprema dirección del Sector Administrativo del Interior y de Justicia en relación con los temas a su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Proponer proyectos de ley o de actos legislativos o de reformas legislativas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7" w:name="16"/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 xml:space="preserve">ARTÍCULO 16.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DERECHOS HUMANOS.</w:t>
      </w:r>
      <w:bookmarkEnd w:id="17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Derechos Humanos,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Proponer y coordinar con las entidades estatales correspondientes la ejecución de las políticas públicas en materia de Derechos Humanos y aplicación del Derecho Internacional Humanitario.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Diseñar y coordinar los programas generales de protección a los Derechos Humanos y de prevención a la violación de los mismos, en relación con personas que se encuentren en situación de riesgo, en colaboración con el Programa Presidencial de Derechos Humanos y Derecho Internacional Humanitario.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38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&lt;Concordancias&gt;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999999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</w:t>
            </w:r>
            <w:hyperlink r:id="rId39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2271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 2010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</w:t>
            </w:r>
            <w:hyperlink r:id="rId40" w:anchor="1" w:tgtFrame="_blank" w:history="1">
              <w:r w:rsidRPr="002A5E13">
                <w:rPr>
                  <w:rFonts w:ascii="Arial" w:eastAsia="Times New Roman" w:hAnsi="Arial" w:cs="Arial"/>
                  <w:kern w:val="0"/>
                  <w:szCs w:val="24"/>
                  <w:u w:val="single"/>
                  <w:shd w:val="clear" w:color="auto" w:fill="00FF00"/>
                  <w:lang w:eastAsia="es-ES"/>
                </w:rPr>
                <w:t>1740</w:t>
              </w:r>
            </w:hyperlink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 de 2010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1030 de 2010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Decreto 4864 de 2009 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Promover la incorporación del componente de Derechos Humanos en los planes de desarrollo regional y local, en los planes de seguridad y en los Planes de Ordenamiento Territorial, e impulsar la apropiación del tema a nivel regional y local en coordinación con la Dirección de Gobernabilidad Territorial.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Coordinar con las entidades del nivel nacional la formulación de la política de Derechos Humanos.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Asesorar técnicamente a las entidades nacionales y territoriales en la formulación y desarrollo de programas y proyectos encaminados a la prevención y protección de los Derechos Humanos.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Adelantar estudios e investigaciones en Derechos Humanos que contribuyan a su diagnóstico y elaboración de propuestas tendientes a garantizar la vigencia de los mismos, así como promover la difusión de estos derechos en coordinación con el Programa Presidencial de Promoción, Respeto y Garantía de los Derechos Humanos y de aplicación del Derecho Internacional Humanitario y con las demás entidades pertenecientes al Sistema de Derechos Humanos y aplicación del Derecho Internacional Humanitario.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7. Promover conjuntamente con el Programa Presidencial de Derechos Humanos y Derecho Internacional Humanitario, la coordinación de actividades con las organizaciones no gubernamentales nacionales e internacionales para lograr una mayor eficacia en la protección de los Derechos Humanos dentro del Sistema de Información de Derechos Humanos.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Fortalecer, en materia de Derechos Humanos, la política criminal, penitenciaria y de administración carcelaria.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Atender las denuncias sobre violaciones a los Derechos Humanos y dar curso a las mismas directamente o ante las autoridades competentes.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Asesorar al Ministro en el ejercicio del control administrativo y de las atribuciones de suprema dirección del Sector Administrativo del Interior y de Justicia en relación con los temas a su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Proponer proyectos de ley o de actos legislativos o de reformas legislativas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8" w:name="17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17.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GESTIÓN DE RIESGO PARA LA PREVENCIÓN Y ATENCIÓN DE DESASTRES</w:t>
      </w:r>
      <w:r w:rsidRPr="002A5E13">
        <w:rPr>
          <w:rFonts w:ascii="Arial" w:eastAsia="Times New Roman" w:hAnsi="Arial" w:cs="Arial"/>
          <w:i/>
          <w:iCs/>
          <w:kern w:val="0"/>
          <w:szCs w:val="24"/>
          <w:vertAlign w:val="superscript"/>
          <w:lang w:eastAsia="es-ES"/>
        </w:rPr>
        <w:t>&lt;1&gt;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.</w:t>
      </w:r>
      <w:bookmarkEnd w:id="18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Gestión de Riesgo para la Prevención y Atención de Desastres</w:t>
      </w:r>
      <w:r w:rsidRPr="002A5E13">
        <w:rPr>
          <w:rFonts w:ascii="Arial" w:eastAsia="Times New Roman" w:hAnsi="Arial" w:cs="Arial"/>
          <w:kern w:val="0"/>
          <w:szCs w:val="24"/>
          <w:vertAlign w:val="superscript"/>
          <w:lang w:eastAsia="es-ES"/>
        </w:rPr>
        <w:t>&lt;1&gt;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Dirigir y coordinar el Sistema Nacional para la Prevención y Atención de Desastres, conforme a la orientación y lineamientos fijados por el Comité Nacional de Prevención y Atención de Desastres.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Proponer políticas, estrategias, planes, programas, proyectos y procedimientos nacionales, regionales y locales para la gestión del riesgo.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Promover y realizar los análisis, estudios e investigaciones en las materias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Coordinar y realizar la actualización, implementación, seguimiento, evaluación y difusión del Plan Nacional para la Prevención y Atención de Desastres.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Prestar el apoyo técnico, informativo y educativo que requieran los miembros del Sistema Nacional para la Prevención y Atención de Desastres.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Ejercer la Secretaría Técnica de la Junta Nacional de Bomberos.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Coordinar e impulsar el funcionamiento y organización de los Comités, Comisiones y Servicios Nacionales del Sistema Nacional para la Prevención y Atención de Desastres.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Celebrar acuerdos y convenios con instituciones públicas y privadas, nacionales e internacionales, para el desarrollo de los propósitos del Sistema Nacional para la Prevención y Atención de Desastres, previa autorización de la autoridad competente.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Gestionar, con el apoyo de la Oficina de Asuntos Internacionales, la consecución de recursos complementarios para el Fondo Nacional de Calamidades, tendientes a cubrir las fases de la gestión del riesgo.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10. Promover y coordinar la participación activa en la integración con redes internacionales relacionadas con la gestión del riesgo.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Coordinar y administrar el Sistema de Información Geográfico para la Prevención y Atención de Desastres, SIGPAD.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Ejercer la ordenación del gasto del Fondo Nacional de Calamidades, de conformidad con lo previsto en el artículo 5o del Decreto 2378 de 1997.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13. Cumplir a través del Fondo Nacional de Calamidades, la función establecida en el artículo </w:t>
      </w:r>
      <w:hyperlink r:id="rId41" w:anchor="36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36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Ley 1152 de 2007: Adquisición directa de tierras para beneficiarios de programas sociales establecidos en favor de los damnificados o potenciales damnificados de calamidades o desastres naturales a fin de procurar su reubicación en otros lugares del territorio nacional.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42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&lt;Notas de Vigencia&gt;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- La Ley 1152 de 2007, 'por la cual se dicta el Estatuto de Desarrollo Rural, se reforma el Instituto Colombiano de Desarrollo Rural, </w:t>
            </w:r>
            <w:proofErr w:type="spellStart"/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>Incoder</w:t>
            </w:r>
            <w:proofErr w:type="spellEnd"/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, y se dictan otras disposiciones', fue declarada INEXEQUIBLE por la Corte Constitucional mediante Sentencia C-175-09 de 18 de marzo de 2009, Magistrado Ponente Dr. Luis Ernesto Vargas Silva.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Proponer proyectos de ley o de actos legislativos o de reformas legislativas, así como efectuar el análisis normativo y jurisprudencial en coordinación con la Dirección de Ordenamiento Jurídico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Atender las peticiones y consultas relacionadas con asuntos de su competencia.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Georgia" w:eastAsia="Times New Roman" w:hAnsi="Georgia" w:cs="Arial"/>
          <w:kern w:val="0"/>
          <w:szCs w:val="24"/>
          <w:lang w:eastAsia="es-ES"/>
        </w:rPr>
      </w:pPr>
      <w:hyperlink r:id="rId43" w:history="1">
        <w:r w:rsidRPr="002A5E13">
          <w:rPr>
            <w:rFonts w:ascii="Georgia" w:eastAsia="Times New Roman" w:hAnsi="Georgia" w:cs="Arial"/>
            <w:kern w:val="0"/>
            <w:szCs w:val="24"/>
            <w:u w:val="single"/>
            <w:lang w:eastAsia="es-ES"/>
          </w:rPr>
          <w:t>&lt;Notas de Vigencia&gt;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33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8698"/>
      </w:tblGrid>
      <w:tr w:rsidR="002A5E13" w:rsidRPr="002A5E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FFFF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  <w:hideMark/>
          </w:tcPr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&lt;1&gt; Las referencias a la Dirección de Gestión de Riesgo para la Prevención y Atención de Desastres, deben entenderse referidas a la Dirección de Gestión del Riesgo, según lo dispuesto por el artículo 2 del Decreto 3582 de 2009, publicado en el Diario Oficial No. 47.476 de 18 de septiembre de 2009.. </w:t>
            </w:r>
          </w:p>
          <w:p w:rsidR="002A5E13" w:rsidRPr="002A5E13" w:rsidRDefault="002A5E13" w:rsidP="002A5E13">
            <w:pPr>
              <w:spacing w:before="100" w:beforeAutospacing="1" w:after="100" w:afterAutospacing="1" w:line="384" w:lineRule="auto"/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</w:pPr>
            <w:r w:rsidRPr="002A5E13">
              <w:rPr>
                <w:rFonts w:ascii="Georgia" w:eastAsia="Times New Roman" w:hAnsi="Georgia" w:cs="Arial"/>
                <w:kern w:val="0"/>
                <w:szCs w:val="24"/>
                <w:lang w:eastAsia="es-ES"/>
              </w:rPr>
              <w:t xml:space="preserve">  </w:t>
            </w:r>
          </w:p>
        </w:tc>
      </w:tr>
    </w:tbl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19" w:name="18"/>
      <w:bookmarkEnd w:id="19"/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 xml:space="preserve">ARTÍCULO 18.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DEL DESPACHO DEL VICEMINISTRO DE JUSTICIA Y DEL DERECHO.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Son funciones del Viceministro de Justicia y del Derecho, además de las establecidas en el artículo </w:t>
      </w:r>
      <w:hyperlink r:id="rId44" w:anchor="62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62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Ley 489 de 1998,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Suplir las faltas temporales del Ministro cuando así lo disponga el Presidente de la República.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Asesorar al Ministro en la formulación y adopción de políticas del Ministerio, en materia de justicia formal, alternativa y transicional, derecho, coordinación de la gestión jurídica pública, defensa jurídica del Estado, ordenamiento jurídico y divulgación normativa, prevención del delito, criminal, penal y penitenciaria, drogas y actividades relacionadas, y en la coordinación del control a la gestión misional de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Ejercer la función de ente rector del modelo de gestión jurídica 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Ejercer bajo su propia responsabilidad las funciones que le deleguen el Presidente de la República, o el Ministro del Interior y de Justicia, o que la ley le confiera y vigilar el cumplimiento de las que por mandato legal se le hayan otorgado o delegado.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Coordinar y hacer el seguimiento a las actividades de planificación, ejecución y control de las áreas misionales del Ministerio que le sean asignadas por el Ministro, para garantizar el cabal cumplimiento de sus funciones, y de los planes, programas y proyectos correspondientes a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Coordinar las relaciones del Ministerio con las demás entidades públicas, para la adecuada ejecución de los planes sectoriales.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Representar al Ministro en las actividades oficiales que este le señale y en particular en las juntas, consejos u otros cuerpos colegiados a los cuales deba asistir.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Presentar informes relativos al desarrollo de las políticas, los planes y programas que deba presentar el Ministro.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Evaluar en forma permanente y adelantar el seguimiento de la ejecución de los compromisos internacionales en las materias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Apoyar y asistir al Ministro en el diseño, análisis, impulso y seguimiento a proyectos de ley y actos legislativos ante el Congreso de la República principalmente en las materias relacionadas con los objetivos, misión, y funciones del Ministerio y del Sector.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Planear, coordinar, formular políticas y trazar directrices conjuntamente con el Ministro que orienten los rumbos del sistema jurídico del país y de la prestación del servicio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Participar en la orientación, coordinación y en el ejercicio del control administrativo de las entidades adscritas y vinculadas al Ministerio, conforme a la normatividad sobre la materia y a las instrucciones que le imparta el Ministro, directamente y a través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13. Crear espacios para acciones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intra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e interinstitucionales en materia de justicia y del derecho, que involucren a la comunidad en la resolución formal y no formal de los conflictos.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14. Diseñar e implementar estrategias de difusión a la comunidad de los resultados del análisis de la situación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sociojurídica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del país.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Estudiar, tramitar y proyectar para la firma del Ministro, todos los actos relativos a repatriaciones y extradiciones de conformidad con la legislación vigente.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16. Ejercer la Secretaría técnica del Consejo Superior de Política Criminal y Penitenciaria.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Gestionar en coordinación con la Oficina de Asuntos de Cooperación Internacional, la consecución de recursos complementarios para atender los programas de su competencia y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Apoyar el desarrollo y sostenimiento del Sistema Integrado de Gestión Institucional directamente y a través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Promover las actividades del Centro de Estudios Políticos y del Centro de Estudios Jurídicos directamente y a través de las áreas misionales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20.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0" w:name="19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19.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ACCESO A LA JUSTICIA.</w:t>
      </w:r>
      <w:bookmarkEnd w:id="20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Acceso a la Justicia,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Formular propuestas de política de justicia alternativa con observancia de las políticas integrales del Estado en materia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Asesorar a las autoridades administrativas del orden municipal, departamental y nacional en el desarrollo institucional y el diseño y aplicación de planes y programas relacionados con el acceso a la justicia y el mejoramiento de la convivencia ciudadana.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Diseñar, gestionar y participar en la ejecución de proyectos que permitan generar nuevos modelos de acceso a la justicia y mejoramiento de la convivencia ciudadana.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Diseñar estrategias para difundir, fomentar y fortalecer el uso de los mecanismos alternativos de solución de conflictos y su relación con los distintos operadores de justicia en el territorio 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Cumplir con las funciones asignadas por la ley en materia de regulación, inspección, control y vigilancia de los operadores y los mecanismos alternativos de solución de conflictos.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Diseñar estrategias para fomentar la utilización de medios comunitarios de solución de pequeñas causas y el ejercicio de jurisdicciones especiales.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Analizar la conflictividad social y proponer estrategias para encauzarla a facilitar el acceso a la justicia alternativa o formal o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Definir y desarrollar programas tendientes a la promoción de la solución extrajudicial de conflictos, a la participación de la comunidad en los respectivos proyectos y a la capacitación comunitaria para tal efecto.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9. Orientar a las Juntas de Acción Comunal en lo relacionado con las Comisiones de Convivencia y Conciliación de que trata el artículo </w:t>
      </w:r>
      <w:hyperlink r:id="rId45" w:anchor="45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45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Ley 743 de 2002, siguiendo el Marco de Implantación que sobre la materia establezca 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Promover, evaluar y realizar los análisis, estudios e investigaciones necesarios para generar conocimiento y el fortalecimiento de las políticas de acceso a la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Proponer proyectos de ley o de actos legislativos o de reformas legislativas, así como efectuar el análisis normativo y jurisprudencial en coordinación con la Dirección de Ordenamiento Jurídico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13.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1" w:name="20"/>
      <w:bookmarkEnd w:id="21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20.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JUSTICIA FORMAL Y DEL DERECHO.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Son funciones de la Dirección de Justicia Formal y del Derecho,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Diseñar, coordinar y fomentar una política de Estado en materia de justicia formal y del derecho.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Desarrollar propuestas sobre planes y programas que permitan integrar y coordinar acciones que garanticen el mejor funcionamiento de la Administración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Servir de enlace entre la Rama Ejecutiva y la Rama Judicial y los órganos de Vigilancia y Control para hacer efectiva la colaboración armónica &lt;sic&gt;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Desarrollar propuestas de organización de la oferta de justicia formal a partir de los análisis de la información estadística recopilada.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5. Contribuir al análisis e información en los temas de justicia con base en la realidad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sociojurídica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del país.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Presentar informes relativos al desarrollo de las políticas, los planes y programas en materia de justicia formal y del derecho.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Elaborar programas para asistir a las entidades encargadas de la vigilancia y control de la profesión de abogado y el ejercicio del derecho, en los términos que dispone la legislación vigente.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Apoyar al Ministro y Viceministros en sus relaciones con las autoridades del Sector, con las demás entidades gubernamentales y organizaciones no gubernamentales, y en su participación en foros y organismos internacionales en materia de justicia formal y del derecho.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Promover y realizar los análisis, estudios e investigaciones necesarios para generar conocimiento y el fortalecimiento de las políticas de justicia y del derecho con las entidades y dependencias del Ministerio que tengan injerencia en el tema.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Proponer proyectos de ley o de actos legislativos o de reformas legislativas,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2" w:name="21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21.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JUSTICIA TRANSICIONAL.</w:t>
      </w:r>
      <w:bookmarkEnd w:id="22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Justicia Transicional,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Formular, coordinar, y fomentar una política de Estado en materia de justicia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Coordinar y articular los Comités y los Subcomités en el tema de justicia transicional que de él se desprendan, y apoyar la Secretaría Técnica de los mismos, de acuerdo con las instrucciones impartidas por el Viceministro de Justicia y del Derecho.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3. Apoyar las actividades inherentes a la ejecución de los procesos de Justicia transicional con las entidades del Estado competentes.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Apoyar la coordinación con las entidades encargadas de los procesos de reinserción y resocialización de los desmovilizados en el marco normativo de la justicia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Realizar con las entidades competentes en el seguimiento de los procesos de justicia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Trabajar armónicamente con la Comisión Nacional de Reparación y Reinserción en el diseño y ejecución del Plan Nacional de Reparación.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Asesorar al Ministro y Viceministros en el tema de Justicia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Coordinar con la Dirección de Política Criminal y Penitenciaria lo relativo al apoyo al cumplimiento de las medidas de aseguramiento y el tratamiento penitenciario.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Estudiar, tramitar y proyectar para la firma del Ministro, los decretos relativos a indultos de conformidad con la legislación vigente.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Participar activamente en los diferentes escenarios para la actualización y ejecución de la justicia transicional.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Preparar los proyectos de las postulaciones individuales y colectivas a ser presentadas a la Fiscalía General de la Nación.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Promover y realizar los análisis, estudios e investigaciones necesarias para generar conocimiento y el fortalecimiento de las políticas en materia de justicia transicional con las entidades que tengan responsabilidades en el tema.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Preparar anteproyectos de ley o de actos legislativos,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3" w:name="22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22.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ORDENAMIENTO JURÍDICO.</w:t>
      </w:r>
      <w:bookmarkEnd w:id="23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Ordenamiento Jurídico,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Formular la política y metodologías para asegurar que la producción normativa de la administración pública sea coherente y racional.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Evaluar la producción normativa del Estado mediante el diseño e implementación de políticas de gestión dirigidas a dotar de coherencia y racionalidad el ordenamiento jurídico.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Coordinar la aplicación de las políticas y estrategias adoptadas por el Gobierno Nacional para la ejecución de la política de Ordenamiento Jurídico en concordancia con el Plan de Desarrollo, en lo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Hacer seguimiento, evaluación y control al cumplimiento de políticas y estrategias establecidas en materia de ordenamiento jurídico, racionalización normativa y producción normativa tomando en cuenta la prevención del daño antijurídico.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Coordinar, presentar, desarrollar y hacer seguimiento a la elaboración del Plan Nacional de Producción Normativa.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 xml:space="preserve">6. Administrar funcionalmente el Sistema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Unico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Información Normativa, SUIN.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Proponer, participar, analizar, conceptuar en lo relativo a la viabilidad y hacer el seguimiento correspondiente sobre las iniciativas legislativas de las entidades del Sector Administrativo del Interior y de Justicia y las que se le pongan a consideración, en coordinación con la Oficina de Asuntos Legislativos.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Coordinar la defensa del ordenamiento jurídico con las demás entidades estatales del orden nacional y ejercer la defensa en las materias de competencia del Ministerio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Hacer seguimiento y verificación de la evolución normativa y de las providencias judiciales que incidan en el ordenamiento jurídico, y tener actualizado un registro jurisprudencial que permita conocer el estado del ordenamiento y su vigencia.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Diseñar las políticas de divulgación del sistema normativo y de democratización de la información jurídica; y difundir a nivel nacional las modificaciones introducidas a los códigos, normas y demás legislación.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Desarrollar políticas para la armonización del derecho interno con el derecho internacional.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Participar en la formulación de la política estatal de pedagogía constitucional y acercamiento de la comunidad a la normatividad vigente.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Medir el impacto de las políticas y estrategias implementadas, con el fin de tomar las medidas necesarias para el cumplimiento de los objetivos en materia de ordenamiento jurídico, racionalización normativa y prevención del daño antijurídico producido por la expedición de normas.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Promover y realizar los análisis, estudios e investigaciones necesarios para generar conocimiento y el fortalecimiento del Ordenamiento Jurídico, la producción, racionalización y divulgación normativa.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4" w:name="23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23.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DEFENSA JURÍDICA DEL ESTADO.</w:t>
      </w:r>
      <w:bookmarkEnd w:id="24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Defensa Jurídica del Estado,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Participar en la definición de las políticas y las estrategias generales de defensa jurídica del Estado, prevención del daño antijurídico y profesionalización de los apoderados del Estado, y coordinar su implementación y divulgación en la administración pública 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Coordinar y participar en la aplicación de las políticas y estrategias adoptadas por el Gobierno Nacional para la ejecución de la política de Gestión Jurídica del Estado en concordancia con el Plan Nacional de Desarrollo, en lo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Aplicar y divulgar una política general de defensa jurídica pública.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4. Realizar estudios e investigaciones sobre las causas de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litigiosidad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del Estado para identificar las causas de daño antijurídico, determinar su impacto y proponer estrategias para resolverlas.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5. Coordinar la defensa judicial del Estado en los conflictos jurídicos, internos e internacionales cuya cuantía individual o agrupada por tema sea superior a 2.000 salarios mínimos mensuales legales vigentes.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Promover la utilización de los Mecanismos Alternativos de Solución de Conflictos prejudicial y judicialmente como fórmula de arreglo en las controversias jurídicas en que esté involucrada una entidad del Estado.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Actuar como mediador en los conflictos interadministrativos que se presenten entre entidades estatales, y proponer las fórmulas que considere pertinentes para evitar la judicialización de los mismos.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Asesorar a las entidades y organismos estatales del orden nacional, departamental, distrital o municipal, así como a los entes descentralizados de estos mismos niveles en lo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9. Hacer seguimiento y acompañamiento a los Comités de Conciliación, para verificar el cumplimiento de sus funciones, en especial el estudio y formulación de la acción de repetición de que trata la Ley </w:t>
      </w:r>
      <w:hyperlink r:id="rId46" w:anchor="1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678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2001.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10. Ejercer la competencia residual de que trata el artículo </w:t>
      </w:r>
      <w:hyperlink r:id="rId47" w:anchor="8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8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>o de la Ley 678 de 2001, cuando se reúnan los requisitos que la activen.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Asesorar al Ministro en el ejercicio del control administrativo y de tutela y de las atribuciones de suprema dirección del sector administrativo del Interior y de Justicia en relación con los temas a su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12. Administrar funcionalmente el Sistema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Unico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Información litigiosa.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Proponer proyectos de ley o de actos legislativos o de reformas legislativas,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5" w:name="24"/>
      <w:bookmarkEnd w:id="25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24.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POLÍTICA CRIMINAL Y PENITENCIARIA.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Las funciones de la Dirección de Política Criminal y Penitenciaria, son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Formular políticas e iniciativas de Estado en materia de prevención del delito, acciones contra la criminalidad organizada, y demás aspectos relacionados en coordinación con las instancias correspondientes, y en especial con el Ministerio de Defensa y la Fiscalía General de la Nación.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Elaborar los estudios y presentar propuestas en materia de política criminal, carcelaria y penitenciaria, y sobre el tratamiento normativo de la libertad individual, tanto a nivel sustantivo como de procedimiento.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Realizar estudios sobre los factores que inciden en la comisión de conductas punibles, analizando y compilando las estadísticas de los diferentes organismos estatales que registran los índices de criminalidad.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Realizar evaluaciones permanentes sobre el impacto de las normas y directrices que regulan la operación y funcionamiento del Sistema Penitenciario y Carcelario.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Llevar a cabo el seguimiento permanente de los sistemas penales en general dando especial importancia al sistema de responsabilidad penal para adolescentes en todos sus aspectos.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6. Servir de enlace permanente del Ministerio en sus relaciones con las autoridades penitenciarias del Sector y con las demás entidades gubernamentales que participen en el proceso de ejecución de la pena.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Apoyar la Secretaría Técnica y Administrativa del Consejo Superior de Política Criminal.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Definir la elaboración o contratación de estudios criminológicos y sobre cumplimiento de la proporcionalidad, cumplimiento y fines de la pena.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Proponer los criterios para la política criminal y penitenciaria a mediano y largo plazo.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Apoyar la revisión anual del estado de hacinamiento y condiciones de resocialización del sistema penitenciario.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Apoyar la elaboración de recomendaciones sobre la estructura de la justicia penal.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Proyectar conceptos destinados a la Fiscalía General de la Nación sobre los delitos para los que se puede aplicar el principio de oportunidad.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Llevar a cabo el seguimiento de las tareas y compromisos adquiridos por cada una de las personas que participan en el Consejo Superior de Política Criminal y Penitenciaria, en representación de las entidades que conforman dicho organismo asesor.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Expedir conceptos jurídicos sobre los proyectos de ley y de acto legislativo que modifiquen el Código Penal y de Procedimiento Penal.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Poner a consideración del Consejo Superior de Política Criminal y Penitenciaria, los proyectos de ley que modifiquen o adicionen el Código Penal y de Procedimiento Penal con el objetivo de que dicho organismo formule las sugerencias y observaciones a que haya lugar.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16. Promover y realizar los análisis, estudios e investigaciones </w:t>
      </w:r>
      <w:proofErr w:type="gram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necesarios</w:t>
      </w:r>
      <w:proofErr w:type="gram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para generar conocimiento y el fortalecimiento de las políticas en materia penal y penitenciaria con las entidades y dependencias del Ministerio que tengan injerencia en el tema.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Proponer proyectos de ley o de actos legislativos o de reformas legislativas,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20.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6" w:name="25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25.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POLÍTICA DE LUCHA CONTRA LAS DROGAS Y ACTIVIDADES RELACIONADAS.</w:t>
      </w:r>
      <w:bookmarkEnd w:id="26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Las funciones de la Dirección de Política de Lucha contra las Drogas y Actividades Relacionadas, son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Formular políticas e iniciativas en materia de lucha contra las drogas y actividades relacionadas en coordinación con las instancias correspondientes.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Formular las políticas contra el lavado de activos y el financiamiento del terrorismo que serán presentadas por el Ministro del Interior y de Justicia y por el Viceministro de Justicia y del Derecho, para consideración y aprobación de la Comisión de Coordinación Interinstitucional contra el Lavado de Activos, CCICLA.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 xml:space="preserve">3. Formular políticas en materia de cultura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antilavado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, para consideración del Viceministro de Justicia como coordinador del Comité Operativo de Cultura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Antilavado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la Comisión de Coordinación Interinstitucional contra el Lavado de Activos, CCICLA.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4. Presentar propuestas en el ámbito de la problemática de las drogas, de prevención, detección, investigación y juzgamiento del lavado de activos, contra el lavado de activos, administración de bienes incautados, acciones de extinción de dominio, cultura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antilavado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>, el financiamiento del terrorismo para consideración y aprobación del Consejo Nacional de Estupefacientes, y/o de las comisiones, comités operativos y comisiones de coordinación de carácter internacional.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Promover el cumplimiento de las políticas y planes de lucha contra las drogas y formular propuestas para su debida ejecución.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Armonizar la legislación nacional con el marco jurídico internacional en materia de drogas y demás actividades relacionadas, y atender las recomendaciones emanadas de organismos internacionales especializados.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Evaluar el impacto de la normatividad expedida en materia de drogas y demás actividades relacionadas, con el objeto de elaborar las iniciativas de reforma.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Adelantar estudios comparados de política internacional en materia de drogas y demás actividades relacionadas, con el objeto de implementar en el ámbito nacional aquellas medidas compatibles con el Plan Antidrogas y con la legislación interna.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Articular las directrices emanadas del Consejo Nacional de Estupefacientes con las funciones de los Consejos Seccionales de Estupefacientes.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Evaluar en forma permanente y adelantar el seguimiento de la ejecución de los compromisos internacionales en materia de drogas con el Ministerio de Relaciones Exteriores.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11. Participar en el proceso de consulta previa cuando se trate de erradicación de cultivos ilícitos ubicados en territorios indígenas o de población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afrodescendiente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>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12. Promover y realizar los análisis, estudios e investigaciones </w:t>
      </w:r>
      <w:proofErr w:type="gram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necesarios</w:t>
      </w:r>
      <w:proofErr w:type="gram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para generar conocimiento y el fortalecimiento de las políticas en materia de su competencia, con las entidades y dependencias del Ministerio que tengan injerencia en el tema.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Proponer proyectos de ley o de actos legislativos o de reformas legislativas, así como efectuar el análisis normativo y jurisprudencial en coordinación con la Dirección de Ordenamiento Jurídico, y con la Oficina de Asuntos Legislativos en la presentación, discusión y seguimiento, en materia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Participar en las Juntas, Comisiones, Comités y Grupos Técnicos de los cuales haga parte o por delegación del Ministro o Viceministros.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7" w:name="26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26.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DEL DESPACHO DEL SECRETARIO GENERAL.</w:t>
      </w:r>
      <w:bookmarkEnd w:id="27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Secretaria General,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Asistir al Ministro en la determinación de las políticas, objetivos y estrategias relacionadas con la administración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2. Contribuir a garantizar la unidad de propósitos de la administración, el desarrollo de la alta gerencia pública y el intercambio de experiencias en materia administrativa.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Direccionar estratégicamente la ejecución de los programas y actividades relacionados con los asuntos financieros, de administración y desarrollo de personal, de informática y de servicios administrativos.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Coadyuvar en los procesos de planeación y control de la Institución.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Coadyuvar en el proceso de diseño, elaboración, socialización y mantenimiento del portafolio de servicios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Gestionar en coordinación con la Oficina de Asuntos de Cooperación Internacional, la consecución de recursos complementarios para atender los programas en materia de su competencia de la Secretaría General y de las áreas a su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Atender y hacer seguimiento a las quejas, reclamos, peticiones y sugerencias de los usuarios.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Hacer seguimiento a la correcta ejecución, contabilización y rendición de informes y cuentas fiscales, presupuestales y contables, de los recursos asignados al Ministerio directamente o a sus fondos.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Tramitar para la firma del Ministro, todos los actos relativos a indultos, amnistías, repatriación, extradiciones, consultas al Consejo de Estado y proyectos de decreto, en coordinación con las demás dependencias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Apoyar la gestión operativa del Fondo para la Participación y el Fortalecimiento de la Democracia en cumplimiento de las disposiciones legales, directamente y a través de las áreas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11. Coordinar con la Secretaría Jurídica de la Presidencia de la República el trámite de las normas que deba expedir el Presidente en relación con el Sector Administrativo del Interior y de Justicia 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Inscribir a las personas jurídicas extranjeras de derecho privado con domicilio en el exterior que establezcan negocios permanentes en Colombia.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Coordinar las investigaciones de carácter disciplinario que se adelanten contra los funcionarios del Ministerio y resolverlas en primera instancia.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Llevar la representación del Ministerio o del Ministro cuando este lo determine.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Apoyar la orientación, coordinación y el ejercicio del control administrativo de las entidades adscritas y vinculadas al Ministerio, conforme a la normatividad sobre la materia y a las instrucciones que le imparta el Ministro, directamente y a través de las áreas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Apoyar el desarrollo y sostenimiento del Sistema Integrado de Gestión Institucional directamente y a través de las áreas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Apoyar las actividades del Centro de Estudios Políticos y el Centro de Estudios Jurídicos del Ministerio en las materias de su competencia, directamente y a través de las áreas a cargo.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8" w:name="27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27.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DE INFRAESTRUCTURA.</w:t>
      </w:r>
      <w:bookmarkEnd w:id="28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de Infraestructura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1. Coadyuvar en la generación de políticas en materia de infraestructura en los temas de competencia del Ministerio, en coordinación con las dependencias internas y los entes externos involucrados en cada temática.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Adelantar las gestiones tendientes a adquirir los lotes, tierras, inmuebles, bienes y servicios necesarios para el desarrollo de los planes y programas de infraestructura del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Adelantar las gestiones tendientes a realizar mejoras, deslindes, o servidumbres para el desarrollo de los planes y programas de infraestructura del Ministerio de acuerdo con la normatividad sobre la materia.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Asesorar y apoyar a las diferentes dependencias del Ministerio en temas de infraestructura.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Desarrollar las actividades encaminadas a garantizar la aptitud de los terrenos e inmuebles para ser destinados a la construcción u operación de las obras de infraestructura.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6. Asesorar al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Inpec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para la determinación de necesidades en materia de infraestructura para nuevos establecimientos de reclusión.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Asesorar a los entes territoriales, los organismos de seguridad del Estado y la Policía Nacional, en las actividades relacionadas con la definición de las obras de infraestructura para propiciar la seguridad ciudadana y la preservación del orden público del país.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Participar en las Juntas, Comisiones, Comités y Grupos Técnicos de los cuales haga parte o por delegación del Ministro o Viceministros o Secretario General.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29" w:name="28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28.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DIRECCIÓN JURÍDICA.</w:t>
      </w:r>
      <w:bookmarkEnd w:id="29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Dirección Jurídica del Ministerio del Interior y de Justicia,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Contribuir en la formulación de políticas tendientes al fortalecimiento jurídico de las dependencias del Ministerio en lo relacionado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Participar en la representación y defensa de los intereses del Ministerio del Interior y de Justicia, y mantener actualizado el registro de los procesos que sean atendidos en el LITIGOB en los que sea parte 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3. Coordinar con las oficinas jurídicas de las entidades del Sector Administrativo del Interior y de Justicia la elaboración y sustentación de decretos, conforme a los parámetros establecidos por el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Viceministerio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Justicia y del Derecho, en los de carácter sectorial y los transversales en donde el Ministerio tenga incidencia.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Analizar y proyectar para la firma del Ministro, los actos administrativos que este le indique y que deba suscribir conforme a la Constitución Política y la ley.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Coordinar y tramitar los recursos, revocatorias directas, demás acciones jurídicas relacionadas con las funciones del Ministerio, que no correspondan a otras dependencias de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Dirigir, controlar y adelantar todos los trámites y actividades tendientes al cobro de créditos a favor de Ministerio del Interior y de Justicia, y del Fondo para la Participación y el Fortalecimiento de la Democracia.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7. Dirigir, coordinar y adelantar todos los trámites y procedimientos relacionados con la gestión contractual, del Ministerio y del Fondo para la Participación y el Fortalecimiento de la Democracia.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Formular e implementar los planes de la Dirección, efectuar el seguimiento a su ejecución y evaluar los resultados.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9. Dirigir la recopilación y actualización de normas y doctrina jurídica sobre las materias de competencia del Sector Administrativo del Interior y de Justicia, con destino al Sistema </w:t>
      </w:r>
      <w:proofErr w:type="spellStart"/>
      <w:r w:rsidRPr="002A5E13">
        <w:rPr>
          <w:rFonts w:ascii="Arial" w:eastAsia="Times New Roman" w:hAnsi="Arial" w:cs="Arial"/>
          <w:kern w:val="0"/>
          <w:szCs w:val="24"/>
          <w:lang w:eastAsia="es-ES"/>
        </w:rPr>
        <w:t>Unico</w:t>
      </w:r>
      <w:proofErr w:type="spellEnd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Información Normativa, SUIN, y de aquellas que no sean competencia de otras entidades, con el apoyo de la Dirección de Ordenamiento Jurídico.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Coordinar con la Oficina Asesora de Planeación la actualización de los procedimientos, guías y manuales propios de la Dirección.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Tramitar y proyectar todos los actos relativos a garantizar la libertad de cultos y el derecho a profesar libremente una religión o credo.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Expedir los actos administrativos que extiendan los efectos jurídicos de las personas jurídicas especiales reconocidas por el Ministerio, a los entes religiosos afiliados o asociados a dichas personas jurídicas y hacer las inscripciones correspondientes en el Registro Público de entidades religiosas.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13. Declarar si las reformas estatutarias adoptadas por las entidades religiosas con personería jurídica especial o extendida reconocida por el Ministerio del Interior y de Justicia, se ajustan a las Leyes </w:t>
      </w:r>
      <w:hyperlink r:id="rId48" w:anchor="1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25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1992 y </w:t>
      </w:r>
      <w:hyperlink r:id="rId49" w:anchor="1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133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1994, a los derechos constitucionales fundamentales y demás normatividad vigente sobre la materia.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Llevar el Registro Público de Entidades Religiosas.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15. Verificar e inscribir en el Registro Público de Entidades Religiosas, la designación del representante legal de las entidades religiosas con personería jurídica especial o extendida reconocidas por el Ministerio del Interior y de Justicia, así como las reformas de estatutos.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16. Certificar la existencia y representación legal de las Entidades Religiosas con personería jurídica especial y extendida.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17. Expedir los actos administrativos que ordenen el archivo de las solicitudes de personería jurídica especial o extendida.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18. Inscribir a las personas jurídicas extranjeras de derecho privado sin ánimo de lucro con domicilio en el exterior que establezcan negocios permanentes en Colombia. Expedir el certificado de existencia y representación de entidades extranjeras de derecho privado sin ánimo de lucro con domicilio en el exterior que establezcan negocios permanentes en Colombia, y llevar el Registro Público de las mismas.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19. Coordinar y elaborar los diferentes informes exigidos por la ley, solicitados por los organismos de control y en general todos aquellos que le sean requeridos de acuerdo con la naturaleza de sus funciones.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20. Elaborar, estudiar y conceptuar sobre proyectos de decreto, acuerdos y resoluciones, contratos y convenios que deba suscribir o proponer la Entidad, y sobre los demás asuntos que le asignen, en relación con la naturaleza del Ministerio, en lo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21. Estudiar y evaluar la conveniencia y justificación de las consultas ante el Consejo de Estado y aquellas que sean de competencia del Sector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22. Participar en las Juntas, Comisiones, Comités y Grupos Técnicos de los cuales haga parte, por delegación del Ministro, Viceministros o Secretario General.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23. Atender las peticiones y consultas relacionadas con asuntos de su competencia.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24. Las demás funciones asignadas que correspondan a la naturaleza de la dependencia.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30" w:name="29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29.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FUNCIONES DE LA OFICINA DE SISTEMAS.</w:t>
      </w:r>
      <w:bookmarkEnd w:id="30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Son funciones de la Oficina de Sistemas del Ministerio del Interior y de Justicia, las siguientes: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1. Proponer estrategias, políticas y estándares para diseñar, ejecutar y controlar estrategias que permitan optimizar los medios para la producción, uso y aprovechamiento de la tecnología, la información y las comunicaciones en la institución y el sector.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2. Articular, elaborar, gestionar y efectuar seguimiento y evaluación al Plan Estratégico sectorial en Tecnología de Información y Comunicaciones aprobado por la Comisión Intersectorial de Políticas y Gestión de la Información para la Administración Pública, COINFO.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3. Gestionar las herramientas que permitan un eficiente flujo de información bajo las directrices de la Comisión Intersectorial de Políticas y Gestión de la Información para la Administración Pública, COINFO, para brindar de manera coordinada los servicios de información intersectorial e intersectorial al ciudadano.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4. Promover el desarrollo tecnológico mediante la coordinación y el impulso a las prácticas, técnicas, insumos, sistemas que propendan por el mejoramiento continuo de los procesos y servicios.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5. Definir, planear, programar, ejecutar y controlar los procesos y procedimientos referentes al manejo de los recursos informáticos y tecnológicos de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6. Implementar y dar sostenibilidad a un sistema de información institucional que integre la información de la entidad y del sector para disponer, divulgar e intercambiar información.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7. Asegurar la adquisición y el funcionamiento adecuado de los sistemas de información, equipos tecnológicos y de comunicaciones en contexto con la seguridad informática y física de los mismos.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8. Garantizar el cumplimiento de estándares y normas técnicas de calidad en materia de TIC.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9. Soportar, mantener y actualizar la plataforma tecnológica con que cuenta el Ministerio.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10. Desarrollar metodologías de investigación para la definición de políticas informáticas a ser adaptadas en la entidad y en las entidades que conforman el Sector Administrativo del Interior y de Justicia.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11. Administrar los recursos y sistemas tecnológicos, informáticos y de comunicaciones.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12. Ejercer la supervisión de los procesos de contratación de bienes y servicios de tecnología, comunicaciones e información.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13. Participar en las Juntas, Comisiones, Comités y Grupos Técnicos de los cuales haga parte o por delegación del Ministro o Viceministros o Secretario General.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14. Atender las peticiones y consultas relacionadas con asuntos de su competencia.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lastRenderedPageBreak/>
        <w:t>15. Las demás funciones asignadas que correspondan a la naturaleza de la dependencia.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bookmarkStart w:id="31" w:name="C-III"/>
      <w:bookmarkEnd w:id="31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CAPITULO III. 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DISPOSICIONES LABORALES.</w:t>
      </w:r>
      <w:r w:rsidRPr="002A5E13">
        <w:rPr>
          <w:rFonts w:ascii="Arial" w:eastAsia="Times New Roman" w:hAnsi="Arial" w:cs="Arial"/>
          <w:b/>
          <w:bCs/>
          <w:kern w:val="0"/>
          <w:szCs w:val="24"/>
          <w:lang w:eastAsia="es-ES"/>
        </w:rPr>
        <w:t xml:space="preserve"> 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32" w:name="30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30.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COMITÉS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.</w:t>
      </w:r>
      <w:bookmarkEnd w:id="32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El Ministro del Interior y de Justicia podrá organizar en cualquier tiempo los comités, comisiones o grupos internos de trabajo que se requieran para el desarrollo de los objetivos, planes y programas de la Entidad.</w:t>
      </w:r>
    </w:p>
    <w:p w:rsidR="002A5E13" w:rsidRPr="002A5E13" w:rsidRDefault="002A5E13" w:rsidP="002A5E13">
      <w:pPr>
        <w:spacing w:after="0"/>
        <w:rPr>
          <w:rFonts w:ascii="Arial" w:eastAsia="Times New Roman" w:hAnsi="Arial" w:cs="Arial"/>
          <w:kern w:val="0"/>
          <w:szCs w:val="24"/>
          <w:lang w:eastAsia="es-ES"/>
        </w:rPr>
      </w:pPr>
      <w:bookmarkStart w:id="33" w:name="31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31.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ADOPCIÓN DE LA NUEVA PLANTA DE PERSONAL.</w:t>
      </w:r>
      <w:bookmarkEnd w:id="33"/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 xml:space="preserve"> 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De conformidad con la reorganización ordenada por el presente decreto, el Gobierno Nacional procederá a adoptar la nueva planta de personal.</w:t>
      </w:r>
    </w:p>
    <w:p w:rsidR="002A5E13" w:rsidRPr="002A5E13" w:rsidRDefault="002A5E13" w:rsidP="002A5E13">
      <w:pPr>
        <w:spacing w:after="136"/>
        <w:rPr>
          <w:rFonts w:ascii="Arial" w:eastAsia="Times New Roman" w:hAnsi="Arial" w:cs="Arial"/>
          <w:kern w:val="0"/>
          <w:szCs w:val="24"/>
          <w:lang w:eastAsia="es-ES"/>
        </w:rPr>
      </w:pPr>
      <w:bookmarkStart w:id="34" w:name="32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ARTÍCULO 32. </w:t>
      </w:r>
      <w:r w:rsidRPr="002A5E13">
        <w:rPr>
          <w:rFonts w:ascii="Arial" w:eastAsia="Times New Roman" w:hAnsi="Arial" w:cs="Arial"/>
          <w:i/>
          <w:iCs/>
          <w:kern w:val="0"/>
          <w:szCs w:val="24"/>
          <w:lang w:eastAsia="es-ES"/>
        </w:rPr>
        <w:t>VIGENCIA</w:t>
      </w:r>
      <w:r w:rsidRPr="002A5E13">
        <w:rPr>
          <w:rFonts w:ascii="Arial" w:eastAsia="Times New Roman" w:hAnsi="Arial" w:cs="Arial"/>
          <w:kern w:val="0"/>
          <w:szCs w:val="24"/>
          <w:lang w:eastAsia="es-ES"/>
        </w:rPr>
        <w:t>.</w:t>
      </w:r>
      <w:bookmarkEnd w:id="34"/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El presente decreto rige a partir de la fecha de su publicación, deroga en lo pertinente los Decretos </w:t>
      </w:r>
      <w:hyperlink r:id="rId50" w:anchor="1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200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2003, 3308 de 2005, </w:t>
      </w:r>
      <w:hyperlink r:id="rId51" w:anchor="1" w:tgtFrame="_blank" w:history="1">
        <w:r w:rsidRPr="002A5E13">
          <w:rPr>
            <w:rFonts w:ascii="Arial" w:eastAsia="Times New Roman" w:hAnsi="Arial" w:cs="Arial"/>
            <w:kern w:val="0"/>
            <w:szCs w:val="24"/>
            <w:u w:val="single"/>
            <w:lang w:eastAsia="es-ES"/>
          </w:rPr>
          <w:t>4331</w:t>
        </w:r>
      </w:hyperlink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 de 2005 y 1720 de 2008, y demás disposiciones que le sean contrarias.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Publíquese y cúmplase.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Dado en Bogotá, D. C., a 28 de noviembre de 2008.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ÁLVARO URIBE VÉLEZ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El Ministro del Interior y de Justicia,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FABIO VALENCIA COSSIO.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El Ministro de Hacienda y Crédito Público,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OSCAR IVÁN ZULUAGA ESCOBAR.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>El Director del Departamento Administrativo de la Función Pública,</w:t>
      </w:r>
    </w:p>
    <w:p w:rsidR="002A5E13" w:rsidRPr="002A5E13" w:rsidRDefault="002A5E13" w:rsidP="002A5E13">
      <w:pPr>
        <w:spacing w:after="0"/>
        <w:jc w:val="center"/>
        <w:rPr>
          <w:rFonts w:ascii="Arial" w:eastAsia="Times New Roman" w:hAnsi="Arial" w:cs="Arial"/>
          <w:kern w:val="0"/>
          <w:szCs w:val="24"/>
          <w:lang w:eastAsia="es-ES"/>
        </w:rPr>
      </w:pPr>
      <w:r w:rsidRPr="002A5E13">
        <w:rPr>
          <w:rFonts w:ascii="Arial" w:eastAsia="Times New Roman" w:hAnsi="Arial" w:cs="Arial"/>
          <w:kern w:val="0"/>
          <w:szCs w:val="24"/>
          <w:lang w:eastAsia="es-ES"/>
        </w:rPr>
        <w:t xml:space="preserve">FERNANDO GRILLO RUBIANO. </w:t>
      </w:r>
    </w:p>
    <w:p w:rsidR="00033CD0" w:rsidRPr="002A5E13" w:rsidRDefault="00033CD0"/>
    <w:p w:rsidR="002A5E13" w:rsidRPr="002A5E13" w:rsidRDefault="002A5E13">
      <w:r w:rsidRPr="002A5E13">
        <w:t>http://www.icbf.gov.co/transparencia/derechobienestar/decreto/2008/decreto_4530_2008.html</w:t>
      </w:r>
    </w:p>
    <w:sectPr w:rsidR="002A5E13" w:rsidRPr="002A5E13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D41BA"/>
    <w:rsid w:val="00033CD0"/>
    <w:rsid w:val="000C7953"/>
    <w:rsid w:val="002A5E13"/>
    <w:rsid w:val="00382D8A"/>
    <w:rsid w:val="00622087"/>
    <w:rsid w:val="008232EA"/>
    <w:rsid w:val="009D41BA"/>
    <w:rsid w:val="009D6F25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7227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54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81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0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4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9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54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2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66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8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1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50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7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30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16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32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24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39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4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8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1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67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84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7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5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1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0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9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7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1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6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3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44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54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01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3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79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70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4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81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7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44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86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43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8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48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2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6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65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3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66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94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82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87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6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5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5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97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60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3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4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1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53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1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5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1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7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7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5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1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3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1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82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0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3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6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5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26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7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14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53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9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2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2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23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6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9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59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63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26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86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4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35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0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3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6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96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96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8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8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9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1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13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9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2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07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9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2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7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53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43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76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3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6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1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6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93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06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56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1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9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0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2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2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7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1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01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88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3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1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39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35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2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56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7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5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46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96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9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0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4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8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77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6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41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6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2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08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0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22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63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7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23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0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9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4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45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8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21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60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5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8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5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6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7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38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6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7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8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6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799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17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3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5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3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15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4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65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7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9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7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9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5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9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3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2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54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3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65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85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6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78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7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7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52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6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3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3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5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43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2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1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5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9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66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21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5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66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37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8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0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3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52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00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9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9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26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18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62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0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0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7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4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7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8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24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3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6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21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75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2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0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94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1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14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17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83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3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42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7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3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0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76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4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49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insRow5()" TargetMode="External"/><Relationship Id="rId18" Type="http://schemas.openxmlformats.org/officeDocument/2006/relationships/hyperlink" Target="javascript:insRow9()" TargetMode="External"/><Relationship Id="rId26" Type="http://schemas.openxmlformats.org/officeDocument/2006/relationships/hyperlink" Target="javascript:insRow13()" TargetMode="External"/><Relationship Id="rId39" Type="http://schemas.openxmlformats.org/officeDocument/2006/relationships/hyperlink" Target="http://www.icbf.gov.co/transparencia/derechobienestar/decreto/2010/decreto_2271_2010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insRow11()" TargetMode="External"/><Relationship Id="rId34" Type="http://schemas.openxmlformats.org/officeDocument/2006/relationships/hyperlink" Target="http://www.icbf.gov.co/transparencia/derechobienestar/directiva/presidencia/directiva_presidencia_0001_2010.html" TargetMode="External"/><Relationship Id="rId42" Type="http://schemas.openxmlformats.org/officeDocument/2006/relationships/hyperlink" Target="javascript:insRow21()" TargetMode="External"/><Relationship Id="rId47" Type="http://schemas.openxmlformats.org/officeDocument/2006/relationships/hyperlink" Target="http://www.icbf.gov.co/transparencia/derechobienestar/ley/2001/ley_0678_2001.html" TargetMode="External"/><Relationship Id="rId50" Type="http://schemas.openxmlformats.org/officeDocument/2006/relationships/hyperlink" Target="http://www.icbf.gov.co/transparencia/derechobienestar/decreto/2003/decreto_0200_2003.html" TargetMode="External"/><Relationship Id="rId7" Type="http://schemas.openxmlformats.org/officeDocument/2006/relationships/hyperlink" Target="http://www.icbf.gov.co/transparencia/derechobienestar/ley/1998/ley_0489_1998.html" TargetMode="External"/><Relationship Id="rId12" Type="http://schemas.openxmlformats.org/officeDocument/2006/relationships/hyperlink" Target="http://www.icbf.gov.co/transparencia/derechobienestar/decreto/2003/decreto_0200_2003.html" TargetMode="External"/><Relationship Id="rId17" Type="http://schemas.openxmlformats.org/officeDocument/2006/relationships/hyperlink" Target="http://www.icbf.gov.co/transparencia/derechobienestar/ley/1998/ley_0489_1998.html" TargetMode="External"/><Relationship Id="rId25" Type="http://schemas.openxmlformats.org/officeDocument/2006/relationships/hyperlink" Target="http://www.icbf.gov.co/transparencia/derechobienestar/decreto/2008/decreto_4530_2008.html" TargetMode="External"/><Relationship Id="rId33" Type="http://schemas.openxmlformats.org/officeDocument/2006/relationships/hyperlink" Target="javascript:insRow17()" TargetMode="External"/><Relationship Id="rId38" Type="http://schemas.openxmlformats.org/officeDocument/2006/relationships/hyperlink" Target="javascript:insRow20()" TargetMode="External"/><Relationship Id="rId46" Type="http://schemas.openxmlformats.org/officeDocument/2006/relationships/hyperlink" Target="http://www.icbf.gov.co/transparencia/derechobienestar/ley/2001/ley_0678_2001.html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insRow8()" TargetMode="External"/><Relationship Id="rId20" Type="http://schemas.openxmlformats.org/officeDocument/2006/relationships/hyperlink" Target="javascript:insRow10()" TargetMode="External"/><Relationship Id="rId29" Type="http://schemas.openxmlformats.org/officeDocument/2006/relationships/hyperlink" Target="http://www.icbf.gov.co/transparencia/derechobienestar/directiva/presidencia/directiva_presidencia_0001_2010.html" TargetMode="External"/><Relationship Id="rId41" Type="http://schemas.openxmlformats.org/officeDocument/2006/relationships/hyperlink" Target="http://www.icbf.gov.co/transparencia/derechobienestar/ley/2007/ley_1152_200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cbf.gov.co/transparencia/derechobienestar/ley/1998/ley_0489_1998_pr001.html" TargetMode="External"/><Relationship Id="rId11" Type="http://schemas.openxmlformats.org/officeDocument/2006/relationships/hyperlink" Target="javascript:insRow4()" TargetMode="External"/><Relationship Id="rId24" Type="http://schemas.openxmlformats.org/officeDocument/2006/relationships/hyperlink" Target="http://www.icbf.gov.co/transparencia/derechobienestar/decreto/2008/decreto_4530_2008.html" TargetMode="External"/><Relationship Id="rId32" Type="http://schemas.openxmlformats.org/officeDocument/2006/relationships/hyperlink" Target="javascript:insRow16()" TargetMode="External"/><Relationship Id="rId37" Type="http://schemas.openxmlformats.org/officeDocument/2006/relationships/hyperlink" Target="javascript:insRow19()" TargetMode="External"/><Relationship Id="rId40" Type="http://schemas.openxmlformats.org/officeDocument/2006/relationships/hyperlink" Target="http://www.icbf.gov.co/transparencia/derechobienestar/decreto/2010/decreto_1740_2010.html" TargetMode="External"/><Relationship Id="rId45" Type="http://schemas.openxmlformats.org/officeDocument/2006/relationships/hyperlink" Target="http://www.icbf.gov.co/transparencia/derechobienestar/ley/2002/ley_0743_2002_pr001.html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icbf.gov.co/transparencia/derechobienestar/cp/constitucion_politica_1991_pr006.html" TargetMode="External"/><Relationship Id="rId15" Type="http://schemas.openxmlformats.org/officeDocument/2006/relationships/hyperlink" Target="javascript:insRow7()" TargetMode="External"/><Relationship Id="rId23" Type="http://schemas.openxmlformats.org/officeDocument/2006/relationships/hyperlink" Target="javascript:insRow12()" TargetMode="External"/><Relationship Id="rId28" Type="http://schemas.openxmlformats.org/officeDocument/2006/relationships/hyperlink" Target="javascript:insRow14()" TargetMode="External"/><Relationship Id="rId36" Type="http://schemas.openxmlformats.org/officeDocument/2006/relationships/hyperlink" Target="http://www.icbf.gov.co/transparencia/derechobienestar/directiva/presidencia/directiva_presidencia_0001_2010.html" TargetMode="External"/><Relationship Id="rId49" Type="http://schemas.openxmlformats.org/officeDocument/2006/relationships/hyperlink" Target="http://www.icbf.gov.co/transparencia/derechobienestar/ley/1994/ley_0133_1994.html" TargetMode="External"/><Relationship Id="rId10" Type="http://schemas.openxmlformats.org/officeDocument/2006/relationships/hyperlink" Target="javascript:insRow3()" TargetMode="External"/><Relationship Id="rId19" Type="http://schemas.openxmlformats.org/officeDocument/2006/relationships/hyperlink" Target="http://www.icbf.gov.co/transparencia/derechobienestar/resolucion/mininteriorjust/resolucion_mininteriorjust_0798_2007.html" TargetMode="External"/><Relationship Id="rId31" Type="http://schemas.openxmlformats.org/officeDocument/2006/relationships/hyperlink" Target="http://www.icbf.gov.co/transparencia/derechobienestar/directiva/presidencia/directiva_presidencia_0001_2010.html" TargetMode="External"/><Relationship Id="rId44" Type="http://schemas.openxmlformats.org/officeDocument/2006/relationships/hyperlink" Target="http://www.icbf.gov.co/transparencia/derechobienestar/ley/1998/ley_0489_1998_pr001.html" TargetMode="External"/><Relationship Id="rId52" Type="http://schemas.openxmlformats.org/officeDocument/2006/relationships/fontTable" Target="fontTable.xml"/><Relationship Id="rId4" Type="http://schemas.openxmlformats.org/officeDocument/2006/relationships/hyperlink" Target="javascript:insRow1()" TargetMode="External"/><Relationship Id="rId9" Type="http://schemas.openxmlformats.org/officeDocument/2006/relationships/hyperlink" Target="http://www.icbf.gov.co/transparencia/derechobienestar/ley/1998/ley_0489_1998_pr001.html" TargetMode="External"/><Relationship Id="rId14" Type="http://schemas.openxmlformats.org/officeDocument/2006/relationships/hyperlink" Target="javascript:insRow6()" TargetMode="External"/><Relationship Id="rId22" Type="http://schemas.openxmlformats.org/officeDocument/2006/relationships/hyperlink" Target="http://www.icbf.gov.co/transparencia/derechobienestar/decreto/2008/decreto_4530_2008.html" TargetMode="External"/><Relationship Id="rId27" Type="http://schemas.openxmlformats.org/officeDocument/2006/relationships/hyperlink" Target="http://www.icbf.gov.co/transparencia/derechobienestar/ley/1998/ley_0489_1998_pr001.html" TargetMode="External"/><Relationship Id="rId30" Type="http://schemas.openxmlformats.org/officeDocument/2006/relationships/hyperlink" Target="javascript:insRow15()" TargetMode="External"/><Relationship Id="rId35" Type="http://schemas.openxmlformats.org/officeDocument/2006/relationships/hyperlink" Target="javascript:insRow18()" TargetMode="External"/><Relationship Id="rId43" Type="http://schemas.openxmlformats.org/officeDocument/2006/relationships/hyperlink" Target="javascript:insRow22()" TargetMode="External"/><Relationship Id="rId48" Type="http://schemas.openxmlformats.org/officeDocument/2006/relationships/hyperlink" Target="http://www.icbf.gov.co/transparencia/derechobienestar/ley/1992/ley_0025_1992.html" TargetMode="External"/><Relationship Id="rId8" Type="http://schemas.openxmlformats.org/officeDocument/2006/relationships/hyperlink" Target="javascript:insRow2()" TargetMode="External"/><Relationship Id="rId51" Type="http://schemas.openxmlformats.org/officeDocument/2006/relationships/hyperlink" Target="http://www.icbf.gov.co/transparencia/derechobienestar/decreto/2005/decreto_4331_2005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37</Pages>
  <Words>14800</Words>
  <Characters>81402</Characters>
  <Application>Microsoft Office Word</Application>
  <DocSecurity>0</DocSecurity>
  <Lines>678</Lines>
  <Paragraphs>192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2010-09-15T16:27:00Z</dcterms:created>
  <dcterms:modified xsi:type="dcterms:W3CDTF">2010-09-15T16:58:00Z</dcterms:modified>
</cp:coreProperties>
</file>