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A3E" w:rsidRDefault="00EA3A3E" w:rsidP="00E124B2">
      <w:pPr>
        <w:spacing w:line="480" w:lineRule="auto"/>
        <w:jc w:val="center"/>
        <w:rPr>
          <w:rFonts w:ascii="Arial" w:hAnsi="Arial" w:cs="Arial"/>
          <w:b/>
          <w:sz w:val="32"/>
          <w:lang w:val="es-CO"/>
        </w:rPr>
      </w:pPr>
      <w:bookmarkStart w:id="0" w:name="_GoBack"/>
      <w:bookmarkEnd w:id="0"/>
      <w:r w:rsidRPr="007A723E">
        <w:rPr>
          <w:rFonts w:ascii="Arial" w:hAnsi="Arial" w:cs="Arial"/>
          <w:b/>
          <w:sz w:val="32"/>
          <w:lang w:val="es-CO"/>
        </w:rPr>
        <w:t>11.</w:t>
      </w:r>
      <w:r w:rsidR="000C0B66">
        <w:rPr>
          <w:rFonts w:ascii="Arial" w:hAnsi="Arial" w:cs="Arial"/>
          <w:b/>
          <w:sz w:val="32"/>
          <w:lang w:val="es-CO"/>
        </w:rPr>
        <w:t xml:space="preserve">6. </w:t>
      </w:r>
      <w:r w:rsidR="00D20EC4" w:rsidRPr="00D20EC4">
        <w:rPr>
          <w:rFonts w:ascii="Arial" w:hAnsi="Arial" w:cs="Arial"/>
          <w:b/>
          <w:sz w:val="32"/>
          <w:lang w:val="es-CO"/>
        </w:rPr>
        <w:t xml:space="preserve">Antioquia en viajes: Encuesta Origen Destino </w:t>
      </w:r>
      <w:r w:rsidR="00BA45FE">
        <w:rPr>
          <w:rFonts w:ascii="Arial" w:hAnsi="Arial" w:cs="Arial"/>
          <w:b/>
          <w:sz w:val="32"/>
          <w:lang w:val="es-CO"/>
        </w:rPr>
        <w:t>–</w:t>
      </w:r>
      <w:r w:rsidR="00D20EC4" w:rsidRPr="00D20EC4">
        <w:rPr>
          <w:rFonts w:ascii="Arial" w:hAnsi="Arial" w:cs="Arial"/>
          <w:b/>
          <w:sz w:val="32"/>
          <w:lang w:val="es-CO"/>
        </w:rPr>
        <w:t xml:space="preserve"> EOD</w:t>
      </w:r>
      <w:r w:rsidR="00BA45FE">
        <w:rPr>
          <w:rFonts w:ascii="Arial" w:hAnsi="Arial" w:cs="Arial"/>
          <w:b/>
          <w:sz w:val="32"/>
          <w:lang w:val="es-CO"/>
        </w:rPr>
        <w:br/>
      </w:r>
      <w:r w:rsidR="004E1A5E">
        <w:rPr>
          <w:rFonts w:ascii="Arial" w:hAnsi="Arial" w:cs="Arial"/>
          <w:b/>
          <w:sz w:val="32"/>
          <w:lang w:val="es-CO"/>
        </w:rPr>
        <w:t>del D</w:t>
      </w:r>
      <w:r w:rsidR="00D20EC4" w:rsidRPr="00D20EC4">
        <w:rPr>
          <w:rFonts w:ascii="Arial" w:hAnsi="Arial" w:cs="Arial"/>
          <w:b/>
          <w:sz w:val="32"/>
          <w:lang w:val="es-CO"/>
        </w:rPr>
        <w:t xml:space="preserve">epartamento sin </w:t>
      </w:r>
      <w:r w:rsidR="004E1A5E">
        <w:rPr>
          <w:rFonts w:ascii="Arial" w:hAnsi="Arial" w:cs="Arial"/>
          <w:b/>
          <w:sz w:val="32"/>
          <w:lang w:val="es-CO"/>
        </w:rPr>
        <w:t xml:space="preserve">subregión </w:t>
      </w:r>
      <w:r w:rsidR="00D20EC4" w:rsidRPr="00D20EC4">
        <w:rPr>
          <w:rFonts w:ascii="Arial" w:hAnsi="Arial" w:cs="Arial"/>
          <w:b/>
          <w:sz w:val="32"/>
          <w:lang w:val="es-CO"/>
        </w:rPr>
        <w:t>Valle de Aburrá.</w:t>
      </w:r>
      <w:r w:rsidR="00BA45FE">
        <w:rPr>
          <w:rFonts w:ascii="Arial" w:hAnsi="Arial" w:cs="Arial"/>
          <w:b/>
          <w:sz w:val="32"/>
          <w:lang w:val="es-CO"/>
        </w:rPr>
        <w:br/>
      </w:r>
      <w:r w:rsidR="0048650E">
        <w:rPr>
          <w:rFonts w:ascii="Arial" w:hAnsi="Arial" w:cs="Arial"/>
          <w:b/>
          <w:sz w:val="32"/>
          <w:lang w:val="es-CO"/>
        </w:rPr>
        <w:t>Año 2014</w:t>
      </w:r>
    </w:p>
    <w:p w:rsidR="0030272A" w:rsidRPr="0030272A" w:rsidRDefault="0030272A" w:rsidP="0030272A">
      <w:pPr>
        <w:spacing w:line="480" w:lineRule="auto"/>
        <w:rPr>
          <w:rFonts w:ascii="Arial" w:hAnsi="Arial" w:cs="Arial"/>
          <w:b/>
          <w:sz w:val="28"/>
          <w:lang w:val="es-CO"/>
        </w:rPr>
      </w:pPr>
      <w:r w:rsidRPr="0030272A">
        <w:rPr>
          <w:rFonts w:ascii="Arial" w:hAnsi="Arial" w:cs="Arial"/>
          <w:b/>
          <w:sz w:val="28"/>
          <w:lang w:val="es-CO"/>
        </w:rPr>
        <w:t>11.6.1 Metodología</w:t>
      </w:r>
    </w:p>
    <w:p w:rsidR="000C0B66" w:rsidRDefault="000C0B66" w:rsidP="000C0B66">
      <w:pPr>
        <w:spacing w:before="240" w:after="240"/>
        <w:jc w:val="both"/>
        <w:rPr>
          <w:rFonts w:ascii="Arial" w:hAnsi="Arial" w:cs="Arial"/>
          <w:szCs w:val="24"/>
          <w:lang w:val="es-CO" w:eastAsia="es-CO"/>
        </w:rPr>
      </w:pPr>
      <w:r w:rsidRPr="000C0B66">
        <w:rPr>
          <w:rFonts w:ascii="Arial" w:hAnsi="Arial" w:cs="Arial"/>
          <w:szCs w:val="24"/>
          <w:lang w:val="es-CO" w:eastAsia="es-CO"/>
        </w:rPr>
        <w:t>La realización de la Encuesta Origen-Destino</w:t>
      </w:r>
      <w:r w:rsidRPr="000C0B66">
        <w:rPr>
          <w:rFonts w:ascii="Arial" w:hAnsi="Arial" w:cs="Arial"/>
          <w:szCs w:val="24"/>
          <w:vertAlign w:val="superscript"/>
          <w:lang w:val="es-CO" w:eastAsia="es-CO"/>
        </w:rPr>
        <w:t>1</w:t>
      </w:r>
      <w:r>
        <w:rPr>
          <w:rFonts w:ascii="Arial" w:hAnsi="Arial" w:cs="Arial"/>
          <w:szCs w:val="24"/>
          <w:vertAlign w:val="superscript"/>
          <w:lang w:val="es-CO" w:eastAsia="es-CO"/>
        </w:rPr>
        <w:t xml:space="preserve"> </w:t>
      </w:r>
      <w:r>
        <w:rPr>
          <w:rFonts w:ascii="Arial" w:hAnsi="Arial" w:cs="Arial"/>
          <w:szCs w:val="24"/>
          <w:lang w:val="es-CO" w:eastAsia="es-CO"/>
        </w:rPr>
        <w:t xml:space="preserve">- </w:t>
      </w:r>
      <w:r w:rsidRPr="000C0B66">
        <w:rPr>
          <w:rFonts w:ascii="Arial" w:hAnsi="Arial" w:cs="Arial"/>
          <w:szCs w:val="24"/>
          <w:lang w:val="es-CO" w:eastAsia="es-CO"/>
        </w:rPr>
        <w:t xml:space="preserve">EOD, para viajeros y carga, representa el primer esfuerzo departamental en levantamiento de la línea base de las variables socioeconómicas explicativas de los flujos de transporte en la región. </w:t>
      </w:r>
      <w:r w:rsidR="0048650E">
        <w:rPr>
          <w:rFonts w:ascii="Arial" w:hAnsi="Arial" w:cs="Arial"/>
          <w:szCs w:val="24"/>
          <w:lang w:val="es-CO" w:eastAsia="es-CO"/>
        </w:rPr>
        <w:t xml:space="preserve"> </w:t>
      </w:r>
      <w:r w:rsidRPr="000C0B66">
        <w:rPr>
          <w:rFonts w:ascii="Arial" w:hAnsi="Arial" w:cs="Arial"/>
          <w:szCs w:val="24"/>
          <w:lang w:val="es-CO" w:eastAsia="es-CO"/>
        </w:rPr>
        <w:t>Ello permitirá ampliar el entendimiento sobre las oportunidades y restricciones del transporte hoy y avanzar en la definición de estrategias y lineamientos de política hacia un transporte más eficaz y sostenible.</w:t>
      </w:r>
    </w:p>
    <w:p w:rsidR="000C0B66" w:rsidRDefault="000C0B66" w:rsidP="000C0B66">
      <w:pPr>
        <w:spacing w:before="240" w:after="240"/>
        <w:jc w:val="both"/>
        <w:rPr>
          <w:rFonts w:ascii="Arial" w:hAnsi="Arial" w:cs="Arial"/>
          <w:szCs w:val="24"/>
          <w:lang w:val="es-CO" w:eastAsia="es-CO"/>
        </w:rPr>
      </w:pPr>
      <w:r w:rsidRPr="000C0B66">
        <w:rPr>
          <w:rFonts w:ascii="Arial" w:hAnsi="Arial" w:cs="Arial"/>
          <w:szCs w:val="24"/>
          <w:lang w:val="es-CO" w:eastAsia="es-CO"/>
        </w:rPr>
        <w:t>El objetivo del estudio fue obtener y analizar matrices origen destino para un día laboral medio (jueves o viernes), para un sábado y para un domingo, calibradas a nivel municipal para los municipios en el Departamento de Antioquia.</w:t>
      </w:r>
    </w:p>
    <w:p w:rsidR="000C0B66" w:rsidRDefault="000C0B66" w:rsidP="000C0B66">
      <w:pPr>
        <w:spacing w:before="240" w:after="240"/>
        <w:jc w:val="both"/>
        <w:rPr>
          <w:rFonts w:ascii="Arial" w:hAnsi="Arial" w:cs="Arial"/>
          <w:szCs w:val="24"/>
          <w:lang w:val="es-CO" w:eastAsia="es-CO"/>
        </w:rPr>
      </w:pPr>
      <w:r w:rsidRPr="000C0B66">
        <w:rPr>
          <w:rFonts w:ascii="Arial" w:hAnsi="Arial" w:cs="Arial"/>
          <w:szCs w:val="24"/>
          <w:lang w:val="es-CO" w:eastAsia="es-CO"/>
        </w:rPr>
        <w:t>Se programaron en total 159 puntos de aforo sobre la red vial, 6 en embarcaderos/muelles fluviales y 2 en aeropuertos para 4 semanas de trabajo, entre el 16 de enero y el 9 de febrero de 2014, con programación de viernes a domingo entre las 6:00 a 18:00 horas en cada sentido de circulación.</w:t>
      </w:r>
    </w:p>
    <w:p w:rsidR="000C0B66" w:rsidRDefault="000C0B66" w:rsidP="000C0B66">
      <w:pPr>
        <w:spacing w:before="240" w:after="240"/>
        <w:jc w:val="both"/>
        <w:rPr>
          <w:rFonts w:ascii="Arial" w:hAnsi="Arial" w:cs="Arial"/>
          <w:szCs w:val="24"/>
          <w:lang w:val="es-CO" w:eastAsia="es-CO"/>
        </w:rPr>
      </w:pPr>
      <w:r w:rsidRPr="000C0B66">
        <w:rPr>
          <w:rFonts w:ascii="Arial" w:hAnsi="Arial" w:cs="Arial"/>
          <w:szCs w:val="24"/>
          <w:lang w:val="es-CO" w:eastAsia="es-CO"/>
        </w:rPr>
        <w:t>Las encuestas se realizaron a conductores y pasajeros del servicio de transporte público y privado, al igual que para conductores de transporte de carga. Se incluyeron encuestas especiales en los embarcaderos fluviales (Turbo, Puerto Colorado, Nechí, Puerto Berrio, La Sierra y Puerto Perales) y los aeropuertos Olaya Herrera y José María Córdova, para registrar el flujo de viajes y carga con conexión multimodal.</w:t>
      </w:r>
    </w:p>
    <w:p w:rsidR="000C0B66" w:rsidRDefault="000C0B66" w:rsidP="000C0B66">
      <w:pPr>
        <w:spacing w:before="240" w:after="240"/>
        <w:jc w:val="both"/>
        <w:rPr>
          <w:rFonts w:ascii="Arial" w:hAnsi="Arial" w:cs="Arial"/>
          <w:szCs w:val="24"/>
          <w:lang w:val="es-CO" w:eastAsia="es-CO"/>
        </w:rPr>
      </w:pPr>
      <w:r w:rsidRPr="000C0B66">
        <w:rPr>
          <w:rFonts w:ascii="Arial" w:hAnsi="Arial" w:cs="Arial"/>
          <w:szCs w:val="24"/>
          <w:lang w:val="es-CO" w:eastAsia="es-CO"/>
        </w:rPr>
        <w:t>De manera simultánea con la encuesta origen destino se realizó el aforo de volúmenes vehiculares sobre la red vial para la posterior expansión de la muestra obtenida durante el levantamiento de las encuestas. Lo que permitió obtener los volúmenes totales y sub-totales por categoría vehicular del tráfico circulante en tramos específicos de la red vial del departamento en períodos determinados de tiempo, la composición vehicular en autos, transporte público colectivo, camiones y motos, cada uno en sus diferentes categoría recopilando datos para el 100% de los vehículos.</w:t>
      </w:r>
    </w:p>
    <w:p w:rsidR="0048650E" w:rsidRDefault="0048650E" w:rsidP="00D649EE">
      <w:pPr>
        <w:jc w:val="both"/>
        <w:rPr>
          <w:rFonts w:ascii="Arial" w:hAnsi="Arial" w:cs="Arial"/>
          <w:b/>
          <w:bCs/>
          <w:color w:val="000000"/>
          <w:lang w:val="es-CO" w:eastAsia="es-CO"/>
        </w:rPr>
      </w:pPr>
      <w:r w:rsidRPr="00D649EE">
        <w:rPr>
          <w:rFonts w:ascii="Arial" w:hAnsi="Arial" w:cs="Arial"/>
          <w:b/>
          <w:bCs/>
          <w:color w:val="000000"/>
          <w:lang w:val="es-CO" w:eastAsia="es-CO"/>
        </w:rPr>
        <w:t>Fuente.</w:t>
      </w:r>
    </w:p>
    <w:p w:rsidR="00D649EE" w:rsidRPr="00D649EE" w:rsidRDefault="00B51E08" w:rsidP="00D649EE">
      <w:pPr>
        <w:jc w:val="both"/>
        <w:rPr>
          <w:rFonts w:ascii="Arial" w:hAnsi="Arial" w:cs="Arial"/>
          <w:color w:val="000000"/>
          <w:lang w:val="es-CO" w:eastAsia="es-CO"/>
        </w:rPr>
      </w:pPr>
      <w:r w:rsidRPr="00B51E08">
        <w:rPr>
          <w:rFonts w:ascii="Arial" w:hAnsi="Arial" w:cs="Arial"/>
          <w:bCs/>
          <w:color w:val="000000"/>
          <w:lang w:val="es-CO" w:eastAsia="es-CO"/>
        </w:rPr>
        <w:t>Gobernación de Antioquia,</w:t>
      </w:r>
      <w:r>
        <w:rPr>
          <w:rFonts w:ascii="Arial" w:hAnsi="Arial" w:cs="Arial"/>
          <w:b/>
          <w:bCs/>
          <w:color w:val="000000"/>
          <w:lang w:val="es-CO" w:eastAsia="es-CO"/>
        </w:rPr>
        <w:t xml:space="preserve"> </w:t>
      </w:r>
      <w:r w:rsidR="00D649EE" w:rsidRPr="00D649EE">
        <w:rPr>
          <w:rFonts w:ascii="Arial" w:hAnsi="Arial" w:cs="Arial"/>
          <w:color w:val="000000"/>
          <w:lang w:val="es-CO" w:eastAsia="es-CO"/>
        </w:rPr>
        <w:t>Secret</w:t>
      </w:r>
      <w:r>
        <w:rPr>
          <w:rFonts w:ascii="Arial" w:hAnsi="Arial" w:cs="Arial"/>
          <w:color w:val="000000"/>
          <w:lang w:val="es-CO" w:eastAsia="es-CO"/>
        </w:rPr>
        <w:t>aría de Infraestructura Física</w:t>
      </w:r>
      <w:r w:rsidR="009623DF">
        <w:rPr>
          <w:rFonts w:ascii="Arial" w:hAnsi="Arial" w:cs="Arial"/>
          <w:color w:val="000000"/>
          <w:lang w:val="es-CO" w:eastAsia="es-CO"/>
        </w:rPr>
        <w:t>. Encuesta Origen</w:t>
      </w:r>
      <w:r w:rsidR="00D649EE" w:rsidRPr="00D649EE">
        <w:rPr>
          <w:rFonts w:ascii="Arial" w:hAnsi="Arial" w:cs="Arial"/>
          <w:color w:val="000000"/>
          <w:lang w:val="es-CO" w:eastAsia="es-CO"/>
        </w:rPr>
        <w:t xml:space="preserve"> Destino</w:t>
      </w:r>
      <w:r w:rsidR="009623DF">
        <w:rPr>
          <w:rFonts w:ascii="Arial" w:hAnsi="Arial" w:cs="Arial"/>
          <w:color w:val="000000"/>
          <w:lang w:val="es-CO" w:eastAsia="es-CO"/>
        </w:rPr>
        <w:t xml:space="preserve"> – EOD</w:t>
      </w:r>
      <w:r w:rsidR="0048650E">
        <w:rPr>
          <w:rFonts w:ascii="Arial" w:hAnsi="Arial" w:cs="Arial"/>
          <w:color w:val="000000"/>
          <w:lang w:val="es-CO" w:eastAsia="es-CO"/>
        </w:rPr>
        <w:t xml:space="preserve"> [30 de julio de 2014]</w:t>
      </w:r>
    </w:p>
    <w:sectPr w:rsidR="00D649EE" w:rsidRPr="00D649E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BCB" w:rsidRDefault="009A2BCB" w:rsidP="000C0B66">
      <w:r>
        <w:separator/>
      </w:r>
    </w:p>
  </w:endnote>
  <w:endnote w:type="continuationSeparator" w:id="0">
    <w:p w:rsidR="009A2BCB" w:rsidRDefault="009A2BCB" w:rsidP="000C0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BCB" w:rsidRDefault="009A2BCB" w:rsidP="000C0B66">
      <w:r>
        <w:separator/>
      </w:r>
    </w:p>
  </w:footnote>
  <w:footnote w:type="continuationSeparator" w:id="0">
    <w:p w:rsidR="009A2BCB" w:rsidRDefault="009A2BCB" w:rsidP="000C0B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72C13"/>
    <w:multiLevelType w:val="hybridMultilevel"/>
    <w:tmpl w:val="141AA86E"/>
    <w:lvl w:ilvl="0" w:tplc="FB9A0F7A">
      <w:start w:val="1"/>
      <w:numFmt w:val="decimal"/>
      <w:pStyle w:val="Prrafodelista"/>
      <w:lvlText w:val="%1."/>
      <w:lvlJc w:val="left"/>
      <w:pPr>
        <w:ind w:left="1440" w:hanging="360"/>
      </w:pPr>
      <w:rPr>
        <w:rFonts w:ascii="Arial Narrow" w:hAnsi="Arial Narrow" w:hint="default"/>
        <w:b w:val="0"/>
        <w:i w:val="0"/>
        <w:color w:val="525252" w:themeColor="accent3" w:themeShade="80"/>
        <w:sz w:val="32"/>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 w15:restartNumberingAfterBreak="0">
    <w:nsid w:val="24797778"/>
    <w:multiLevelType w:val="hybridMultilevel"/>
    <w:tmpl w:val="2F24C6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40DA3080"/>
    <w:multiLevelType w:val="hybridMultilevel"/>
    <w:tmpl w:val="C26C64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35F5D41"/>
    <w:multiLevelType w:val="hybridMultilevel"/>
    <w:tmpl w:val="A6B021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74A22C15"/>
    <w:multiLevelType w:val="hybridMultilevel"/>
    <w:tmpl w:val="4E4C49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A3E"/>
    <w:rsid w:val="000060A5"/>
    <w:rsid w:val="00015040"/>
    <w:rsid w:val="00020147"/>
    <w:rsid w:val="00026523"/>
    <w:rsid w:val="000608BE"/>
    <w:rsid w:val="000721B3"/>
    <w:rsid w:val="00076174"/>
    <w:rsid w:val="00076A48"/>
    <w:rsid w:val="000B54B7"/>
    <w:rsid w:val="000B5DA4"/>
    <w:rsid w:val="000C0B66"/>
    <w:rsid w:val="000D285D"/>
    <w:rsid w:val="000D3A10"/>
    <w:rsid w:val="000D452D"/>
    <w:rsid w:val="000E375C"/>
    <w:rsid w:val="001378DC"/>
    <w:rsid w:val="00165DC1"/>
    <w:rsid w:val="0017158C"/>
    <w:rsid w:val="001812DE"/>
    <w:rsid w:val="00195495"/>
    <w:rsid w:val="001A4652"/>
    <w:rsid w:val="001A5FBF"/>
    <w:rsid w:val="001D666F"/>
    <w:rsid w:val="001D6B2F"/>
    <w:rsid w:val="001E3E86"/>
    <w:rsid w:val="001F2B34"/>
    <w:rsid w:val="00204170"/>
    <w:rsid w:val="00213DB0"/>
    <w:rsid w:val="002170B5"/>
    <w:rsid w:val="00241310"/>
    <w:rsid w:val="00263AA8"/>
    <w:rsid w:val="00272E2E"/>
    <w:rsid w:val="00284619"/>
    <w:rsid w:val="002A1FDB"/>
    <w:rsid w:val="002A5109"/>
    <w:rsid w:val="002B5E6D"/>
    <w:rsid w:val="002C518D"/>
    <w:rsid w:val="002C5D61"/>
    <w:rsid w:val="002C60E7"/>
    <w:rsid w:val="002E56FE"/>
    <w:rsid w:val="002E649B"/>
    <w:rsid w:val="0030272A"/>
    <w:rsid w:val="00334947"/>
    <w:rsid w:val="003C27E5"/>
    <w:rsid w:val="003E68E7"/>
    <w:rsid w:val="00417608"/>
    <w:rsid w:val="00422FED"/>
    <w:rsid w:val="00423827"/>
    <w:rsid w:val="00426CEA"/>
    <w:rsid w:val="0043135B"/>
    <w:rsid w:val="00457A6A"/>
    <w:rsid w:val="00482358"/>
    <w:rsid w:val="0048650E"/>
    <w:rsid w:val="004A1D29"/>
    <w:rsid w:val="004C0DA7"/>
    <w:rsid w:val="004C47BE"/>
    <w:rsid w:val="004D77D2"/>
    <w:rsid w:val="004E1A5E"/>
    <w:rsid w:val="00516714"/>
    <w:rsid w:val="005337B9"/>
    <w:rsid w:val="005527E3"/>
    <w:rsid w:val="005564C3"/>
    <w:rsid w:val="00557A4B"/>
    <w:rsid w:val="00560767"/>
    <w:rsid w:val="00563F7E"/>
    <w:rsid w:val="00567753"/>
    <w:rsid w:val="005815A6"/>
    <w:rsid w:val="00596404"/>
    <w:rsid w:val="005A487F"/>
    <w:rsid w:val="005A7A00"/>
    <w:rsid w:val="005C15C2"/>
    <w:rsid w:val="005C369B"/>
    <w:rsid w:val="005E0A72"/>
    <w:rsid w:val="00605DDF"/>
    <w:rsid w:val="00645028"/>
    <w:rsid w:val="0066018D"/>
    <w:rsid w:val="006778BD"/>
    <w:rsid w:val="00691FF5"/>
    <w:rsid w:val="006934EC"/>
    <w:rsid w:val="006951DD"/>
    <w:rsid w:val="006A62E8"/>
    <w:rsid w:val="006A7891"/>
    <w:rsid w:val="006C5B0E"/>
    <w:rsid w:val="006E19B6"/>
    <w:rsid w:val="006E42F5"/>
    <w:rsid w:val="00706B27"/>
    <w:rsid w:val="007202E4"/>
    <w:rsid w:val="00724F50"/>
    <w:rsid w:val="007467B5"/>
    <w:rsid w:val="0075182E"/>
    <w:rsid w:val="007628BC"/>
    <w:rsid w:val="007817AE"/>
    <w:rsid w:val="00791D3A"/>
    <w:rsid w:val="007A2C6B"/>
    <w:rsid w:val="007A68A6"/>
    <w:rsid w:val="007A723E"/>
    <w:rsid w:val="007B62C7"/>
    <w:rsid w:val="007B63CE"/>
    <w:rsid w:val="007D7019"/>
    <w:rsid w:val="00800324"/>
    <w:rsid w:val="00814B53"/>
    <w:rsid w:val="00836A3A"/>
    <w:rsid w:val="00841574"/>
    <w:rsid w:val="0084524C"/>
    <w:rsid w:val="00851497"/>
    <w:rsid w:val="00875AC1"/>
    <w:rsid w:val="0088725D"/>
    <w:rsid w:val="00893B28"/>
    <w:rsid w:val="008A0C58"/>
    <w:rsid w:val="008A1AE3"/>
    <w:rsid w:val="008A3C61"/>
    <w:rsid w:val="008B2A69"/>
    <w:rsid w:val="008B64A9"/>
    <w:rsid w:val="008B7481"/>
    <w:rsid w:val="008C5D2B"/>
    <w:rsid w:val="008C769D"/>
    <w:rsid w:val="008D3891"/>
    <w:rsid w:val="008F22C1"/>
    <w:rsid w:val="009063C5"/>
    <w:rsid w:val="009112A4"/>
    <w:rsid w:val="009623DF"/>
    <w:rsid w:val="00967252"/>
    <w:rsid w:val="009760DC"/>
    <w:rsid w:val="00983949"/>
    <w:rsid w:val="009914C9"/>
    <w:rsid w:val="009A0E06"/>
    <w:rsid w:val="009A20B8"/>
    <w:rsid w:val="009A2BCB"/>
    <w:rsid w:val="009F54D1"/>
    <w:rsid w:val="00A50088"/>
    <w:rsid w:val="00A50CEF"/>
    <w:rsid w:val="00A56FB9"/>
    <w:rsid w:val="00AA5159"/>
    <w:rsid w:val="00AA7403"/>
    <w:rsid w:val="00AB2447"/>
    <w:rsid w:val="00AC43FE"/>
    <w:rsid w:val="00AC64C3"/>
    <w:rsid w:val="00AD5B6A"/>
    <w:rsid w:val="00AF0252"/>
    <w:rsid w:val="00B01FF5"/>
    <w:rsid w:val="00B1437B"/>
    <w:rsid w:val="00B35E92"/>
    <w:rsid w:val="00B51E08"/>
    <w:rsid w:val="00B57855"/>
    <w:rsid w:val="00B643CE"/>
    <w:rsid w:val="00B8052E"/>
    <w:rsid w:val="00BA45FE"/>
    <w:rsid w:val="00BB048D"/>
    <w:rsid w:val="00BB1B43"/>
    <w:rsid w:val="00BC0BF4"/>
    <w:rsid w:val="00BE5786"/>
    <w:rsid w:val="00BE6DA4"/>
    <w:rsid w:val="00C01610"/>
    <w:rsid w:val="00C20FC2"/>
    <w:rsid w:val="00C35856"/>
    <w:rsid w:val="00C435CA"/>
    <w:rsid w:val="00C65027"/>
    <w:rsid w:val="00C755F5"/>
    <w:rsid w:val="00C8487E"/>
    <w:rsid w:val="00C868E8"/>
    <w:rsid w:val="00C94899"/>
    <w:rsid w:val="00CA2A7D"/>
    <w:rsid w:val="00CD5008"/>
    <w:rsid w:val="00CF56DA"/>
    <w:rsid w:val="00CF6A86"/>
    <w:rsid w:val="00D02AE3"/>
    <w:rsid w:val="00D20EC4"/>
    <w:rsid w:val="00D26180"/>
    <w:rsid w:val="00D50273"/>
    <w:rsid w:val="00D51A0F"/>
    <w:rsid w:val="00D649EE"/>
    <w:rsid w:val="00D84F82"/>
    <w:rsid w:val="00DE7702"/>
    <w:rsid w:val="00DF6123"/>
    <w:rsid w:val="00E124B2"/>
    <w:rsid w:val="00E3080B"/>
    <w:rsid w:val="00E413D6"/>
    <w:rsid w:val="00E463DF"/>
    <w:rsid w:val="00E4664D"/>
    <w:rsid w:val="00E612F2"/>
    <w:rsid w:val="00E6250C"/>
    <w:rsid w:val="00E70EF7"/>
    <w:rsid w:val="00E73E5D"/>
    <w:rsid w:val="00EA3A3E"/>
    <w:rsid w:val="00EC7ECC"/>
    <w:rsid w:val="00EE00B2"/>
    <w:rsid w:val="00EE0101"/>
    <w:rsid w:val="00EE2159"/>
    <w:rsid w:val="00F119CD"/>
    <w:rsid w:val="00F356C1"/>
    <w:rsid w:val="00F36836"/>
    <w:rsid w:val="00F6070F"/>
    <w:rsid w:val="00F63D78"/>
    <w:rsid w:val="00F66822"/>
    <w:rsid w:val="00F70492"/>
    <w:rsid w:val="00F72C11"/>
    <w:rsid w:val="00F75070"/>
    <w:rsid w:val="00F80972"/>
    <w:rsid w:val="00F87F88"/>
    <w:rsid w:val="00FA30F8"/>
    <w:rsid w:val="00FA731A"/>
    <w:rsid w:val="00FD2C5F"/>
    <w:rsid w:val="00FF7B1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412513-3AB3-42C8-AF20-74A99B009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A3E"/>
    <w:pPr>
      <w:spacing w:after="0" w:line="240" w:lineRule="auto"/>
    </w:pPr>
    <w:rPr>
      <w:rFonts w:ascii="Arial Narrow" w:eastAsia="Times New Roman" w:hAnsi="Arial Narrow"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A3A3E"/>
    <w:pPr>
      <w:numPr>
        <w:numId w:val="1"/>
      </w:numPr>
      <w:spacing w:after="200" w:line="276" w:lineRule="auto"/>
      <w:contextualSpacing/>
    </w:pPr>
    <w:rPr>
      <w:rFonts w:asciiTheme="minorHAnsi" w:eastAsiaTheme="minorHAnsi" w:hAnsiTheme="minorHAnsi" w:cstheme="minorBidi"/>
      <w:sz w:val="22"/>
      <w:szCs w:val="22"/>
      <w:lang w:val="es-CO" w:eastAsia="en-US"/>
    </w:rPr>
  </w:style>
  <w:style w:type="paragraph" w:styleId="Encabezado">
    <w:name w:val="header"/>
    <w:basedOn w:val="Normal"/>
    <w:link w:val="EncabezadoCar"/>
    <w:uiPriority w:val="99"/>
    <w:unhideWhenUsed/>
    <w:rsid w:val="000C0B66"/>
    <w:pPr>
      <w:tabs>
        <w:tab w:val="center" w:pos="4419"/>
        <w:tab w:val="right" w:pos="8838"/>
      </w:tabs>
    </w:pPr>
  </w:style>
  <w:style w:type="character" w:customStyle="1" w:styleId="EncabezadoCar">
    <w:name w:val="Encabezado Car"/>
    <w:basedOn w:val="Fuentedeprrafopredeter"/>
    <w:link w:val="Encabezado"/>
    <w:uiPriority w:val="99"/>
    <w:rsid w:val="000C0B66"/>
    <w:rPr>
      <w:rFonts w:ascii="Arial Narrow" w:eastAsia="Times New Roman" w:hAnsi="Arial Narrow" w:cs="Times New Roman"/>
      <w:sz w:val="20"/>
      <w:szCs w:val="20"/>
      <w:lang w:val="es-ES_tradnl" w:eastAsia="es-ES"/>
    </w:rPr>
  </w:style>
  <w:style w:type="paragraph" w:styleId="Piedepgina">
    <w:name w:val="footer"/>
    <w:basedOn w:val="Normal"/>
    <w:link w:val="PiedepginaCar"/>
    <w:uiPriority w:val="99"/>
    <w:unhideWhenUsed/>
    <w:rsid w:val="000C0B66"/>
    <w:pPr>
      <w:tabs>
        <w:tab w:val="center" w:pos="4419"/>
        <w:tab w:val="right" w:pos="8838"/>
      </w:tabs>
    </w:pPr>
  </w:style>
  <w:style w:type="character" w:customStyle="1" w:styleId="PiedepginaCar">
    <w:name w:val="Pie de página Car"/>
    <w:basedOn w:val="Fuentedeprrafopredeter"/>
    <w:link w:val="Piedepgina"/>
    <w:uiPriority w:val="99"/>
    <w:rsid w:val="000C0B66"/>
    <w:rPr>
      <w:rFonts w:ascii="Arial Narrow" w:eastAsia="Times New Roman" w:hAnsi="Arial Narrow"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23150">
      <w:bodyDiv w:val="1"/>
      <w:marLeft w:val="0"/>
      <w:marRight w:val="0"/>
      <w:marTop w:val="0"/>
      <w:marBottom w:val="0"/>
      <w:divBdr>
        <w:top w:val="none" w:sz="0" w:space="0" w:color="auto"/>
        <w:left w:val="none" w:sz="0" w:space="0" w:color="auto"/>
        <w:bottom w:val="none" w:sz="0" w:space="0" w:color="auto"/>
        <w:right w:val="none" w:sz="0" w:space="0" w:color="auto"/>
      </w:divBdr>
    </w:div>
    <w:div w:id="308285919">
      <w:bodyDiv w:val="1"/>
      <w:marLeft w:val="0"/>
      <w:marRight w:val="0"/>
      <w:marTop w:val="0"/>
      <w:marBottom w:val="0"/>
      <w:divBdr>
        <w:top w:val="none" w:sz="0" w:space="0" w:color="auto"/>
        <w:left w:val="none" w:sz="0" w:space="0" w:color="auto"/>
        <w:bottom w:val="none" w:sz="0" w:space="0" w:color="auto"/>
        <w:right w:val="none" w:sz="0" w:space="0" w:color="auto"/>
      </w:divBdr>
    </w:div>
    <w:div w:id="909850306">
      <w:bodyDiv w:val="1"/>
      <w:marLeft w:val="0"/>
      <w:marRight w:val="0"/>
      <w:marTop w:val="0"/>
      <w:marBottom w:val="0"/>
      <w:divBdr>
        <w:top w:val="none" w:sz="0" w:space="0" w:color="auto"/>
        <w:left w:val="none" w:sz="0" w:space="0" w:color="auto"/>
        <w:bottom w:val="none" w:sz="0" w:space="0" w:color="auto"/>
        <w:right w:val="none" w:sz="0" w:space="0" w:color="auto"/>
      </w:divBdr>
      <w:divsChild>
        <w:div w:id="934829311">
          <w:marLeft w:val="0"/>
          <w:marRight w:val="0"/>
          <w:marTop w:val="0"/>
          <w:marBottom w:val="0"/>
          <w:divBdr>
            <w:top w:val="none" w:sz="0" w:space="0" w:color="auto"/>
            <w:left w:val="none" w:sz="0" w:space="0" w:color="auto"/>
            <w:bottom w:val="none" w:sz="0" w:space="0" w:color="auto"/>
            <w:right w:val="none" w:sz="0" w:space="0" w:color="auto"/>
          </w:divBdr>
          <w:divsChild>
            <w:div w:id="126625377">
              <w:marLeft w:val="0"/>
              <w:marRight w:val="0"/>
              <w:marTop w:val="0"/>
              <w:marBottom w:val="0"/>
              <w:divBdr>
                <w:top w:val="none" w:sz="0" w:space="0" w:color="auto"/>
                <w:left w:val="none" w:sz="0" w:space="0" w:color="auto"/>
                <w:bottom w:val="none" w:sz="0" w:space="0" w:color="auto"/>
                <w:right w:val="none" w:sz="0" w:space="0" w:color="auto"/>
              </w:divBdr>
            </w:div>
            <w:div w:id="170093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58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342</Words>
  <Characters>1886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ANDREA RUA ALVAREZ</dc:creator>
  <cp:keywords/>
  <dc:description/>
  <cp:lastModifiedBy>WILLIAM FERNANDO RESTREPO JARAMILLO</cp:lastModifiedBy>
  <cp:revision>14</cp:revision>
  <dcterms:created xsi:type="dcterms:W3CDTF">2014-09-29T16:16:00Z</dcterms:created>
  <dcterms:modified xsi:type="dcterms:W3CDTF">2015-09-21T18:25:00Z</dcterms:modified>
</cp:coreProperties>
</file>