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4A2BB5" w:rsidP="004A2BB5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4A2BB5">
        <w:rPr>
          <w:rFonts w:ascii="Arial" w:eastAsia="Arial" w:hAnsi="Arial" w:cs="Arial"/>
          <w:sz w:val="24"/>
          <w:szCs w:val="24"/>
        </w:rPr>
        <w:t>Proporcionar información estadística de los principales indicadores medioambientales, que permitan hacer seguimiento y den cuenta del estado macro del departamento de Antioquia, permitiendo la toma oportuna de decisiones.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479" w:rsidRDefault="00E74479" w:rsidP="000D071C">
      <w:pPr>
        <w:spacing w:after="0" w:line="240" w:lineRule="auto"/>
      </w:pPr>
      <w:r>
        <w:separator/>
      </w:r>
    </w:p>
  </w:endnote>
  <w:endnote w:type="continuationSeparator" w:id="1">
    <w:p w:rsidR="00E74479" w:rsidRDefault="00E74479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E05900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4A2BB5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479" w:rsidRDefault="00E74479" w:rsidP="000D071C">
      <w:pPr>
        <w:spacing w:after="0" w:line="240" w:lineRule="auto"/>
      </w:pPr>
      <w:r>
        <w:separator/>
      </w:r>
    </w:p>
  </w:footnote>
  <w:footnote w:type="continuationSeparator" w:id="1">
    <w:p w:rsidR="00E74479" w:rsidRDefault="00E74479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4A2BB5"/>
    <w:rsid w:val="0055774C"/>
    <w:rsid w:val="00801130"/>
    <w:rsid w:val="00857F24"/>
    <w:rsid w:val="00BE0C34"/>
    <w:rsid w:val="00CC4857"/>
    <w:rsid w:val="00CD38B2"/>
    <w:rsid w:val="00D212CE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2015-02-26T03:20:00Z</dcterms:modified>
</cp:coreProperties>
</file>