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8D1CB4">
        <w:rPr>
          <w:rFonts w:ascii="Arial" w:eastAsia="Arial" w:hAnsi="Arial" w:cs="Arial"/>
          <w:b/>
          <w:sz w:val="24"/>
          <w:szCs w:val="24"/>
        </w:rPr>
        <w:t>Autor(a) principal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Marta Cecilia García Carmona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Profesional Universitario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E-mail: marta.garcia@antioquia.gov.co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8D1CB4">
        <w:rPr>
          <w:rFonts w:ascii="Arial" w:eastAsia="Arial" w:hAnsi="Arial" w:cs="Arial"/>
          <w:b/>
          <w:sz w:val="24"/>
          <w:szCs w:val="24"/>
        </w:rPr>
        <w:t>Revisor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 xml:space="preserve">Walter Freddy Benítez Holguín 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Auxiliar Administrativo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8D1CB4" w:rsidRPr="008D1CB4" w:rsidRDefault="008D1CB4" w:rsidP="008D1CB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0D071C" w:rsidRPr="008D1CB4" w:rsidRDefault="008D1CB4" w:rsidP="008D1CB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8D1CB4">
        <w:rPr>
          <w:rFonts w:ascii="Arial" w:eastAsia="Arial" w:hAnsi="Arial" w:cs="Arial"/>
          <w:sz w:val="24"/>
          <w:szCs w:val="24"/>
        </w:rPr>
        <w:t>E-mail: walterbnitez@antioquia.gov.co</w:t>
      </w:r>
    </w:p>
    <w:sectPr w:rsidR="000D071C" w:rsidRPr="008D1CB4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10" w:rsidRDefault="00EC3910" w:rsidP="000D071C">
      <w:pPr>
        <w:spacing w:after="0" w:line="240" w:lineRule="auto"/>
      </w:pPr>
      <w:r>
        <w:separator/>
      </w:r>
    </w:p>
  </w:endnote>
  <w:endnote w:type="continuationSeparator" w:id="1">
    <w:p w:rsidR="00EC3910" w:rsidRDefault="00EC3910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E5C4E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8D1CB4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10" w:rsidRDefault="00EC3910" w:rsidP="000D071C">
      <w:pPr>
        <w:spacing w:after="0" w:line="240" w:lineRule="auto"/>
      </w:pPr>
      <w:r>
        <w:separator/>
      </w:r>
    </w:p>
  </w:footnote>
  <w:footnote w:type="continuationSeparator" w:id="1">
    <w:p w:rsidR="00EC3910" w:rsidRDefault="00EC3910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7907A2"/>
    <w:rsid w:val="008D1CB4"/>
    <w:rsid w:val="00CD38B2"/>
    <w:rsid w:val="00CE5C4E"/>
    <w:rsid w:val="00E83789"/>
    <w:rsid w:val="00E93D96"/>
    <w:rsid w:val="00EC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2015-02-26T04:20:00Z</dcterms:modified>
</cp:coreProperties>
</file>