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BA0D17" w:rsidP="00BA0D1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BA0D17">
        <w:rPr>
          <w:rFonts w:ascii="Arial" w:eastAsia="Arial" w:hAnsi="Arial" w:cs="Arial"/>
          <w:sz w:val="24"/>
          <w:szCs w:val="24"/>
        </w:rPr>
        <w:t>Publicar estadísticas que permitan evaluar las actividades del sector de educación que conlleven a elaborar planes y realizar acciones en beneficio de la comunidad para luego evaluarlas y hacerles el seguimiento físico, financiero y de resultados, en términos de cumplimiento de metas y objetivos.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66" w:rsidRDefault="00EE3566" w:rsidP="000D071C">
      <w:pPr>
        <w:spacing w:after="0" w:line="240" w:lineRule="auto"/>
      </w:pPr>
      <w:r>
        <w:separator/>
      </w:r>
    </w:p>
  </w:endnote>
  <w:endnote w:type="continuationSeparator" w:id="1">
    <w:p w:rsidR="00EE3566" w:rsidRDefault="00EE3566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1B069C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BA0D17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66" w:rsidRDefault="00EE3566" w:rsidP="000D071C">
      <w:pPr>
        <w:spacing w:after="0" w:line="240" w:lineRule="auto"/>
      </w:pPr>
      <w:r>
        <w:separator/>
      </w:r>
    </w:p>
  </w:footnote>
  <w:footnote w:type="continuationSeparator" w:id="1">
    <w:p w:rsidR="00EE3566" w:rsidRDefault="00EE3566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1B069C"/>
    <w:rsid w:val="00344A27"/>
    <w:rsid w:val="00390F67"/>
    <w:rsid w:val="004A2BB5"/>
    <w:rsid w:val="0055774C"/>
    <w:rsid w:val="00801130"/>
    <w:rsid w:val="00857F24"/>
    <w:rsid w:val="00BA0D17"/>
    <w:rsid w:val="00BE0C34"/>
    <w:rsid w:val="00CC4857"/>
    <w:rsid w:val="00CD38B2"/>
    <w:rsid w:val="00D212CE"/>
    <w:rsid w:val="00E05900"/>
    <w:rsid w:val="00E74479"/>
    <w:rsid w:val="00EE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2015-02-26T04:04:00Z</dcterms:modified>
</cp:coreProperties>
</file>