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632B7C" w:rsidRDefault="009C533D" w:rsidP="009C533D">
      <w:pPr>
        <w:pStyle w:val="NormalWeb"/>
        <w:ind w:right="49"/>
        <w:jc w:val="both"/>
        <w:rPr>
          <w:rFonts w:ascii="Arial" w:hAnsi="Arial" w:cs="Arial"/>
          <w:b/>
          <w:color w:val="76923C" w:themeColor="accent3" w:themeShade="BF"/>
          <w:sz w:val="28"/>
        </w:rPr>
      </w:pPr>
      <w:r w:rsidRPr="00632B7C">
        <w:rPr>
          <w:rFonts w:ascii="Arial" w:hAnsi="Arial" w:cs="Arial"/>
          <w:b/>
          <w:color w:val="76923C" w:themeColor="accent3" w:themeShade="BF"/>
          <w:sz w:val="28"/>
        </w:rPr>
        <w:t>¿A qué subregión y zona pertenece cada municipio del Departamento?</w:t>
      </w:r>
      <w:bookmarkStart w:id="0" w:name="_GoBack"/>
      <w:bookmarkEnd w:id="0"/>
    </w:p>
    <w:tbl>
      <w:tblPr>
        <w:tblW w:w="7920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780"/>
        <w:gridCol w:w="2560"/>
        <w:gridCol w:w="2440"/>
      </w:tblGrid>
      <w:tr w:rsidR="009C533D" w:rsidRPr="002B7A6F" w:rsidTr="00F67381">
        <w:trPr>
          <w:trHeight w:val="614"/>
          <w:tblHeader/>
        </w:trPr>
        <w:tc>
          <w:tcPr>
            <w:tcW w:w="1140" w:type="dxa"/>
            <w:shd w:val="clear" w:color="auto" w:fill="C2D69B" w:themeFill="accent3" w:themeFillTint="99"/>
            <w:noWrap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COD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 xml:space="preserve">IGO </w:t>
            </w:r>
            <w:r w:rsidRPr="002B7A6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M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UNICI</w:t>
            </w:r>
            <w:r w:rsidRPr="002B7A6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PIO</w:t>
            </w:r>
          </w:p>
        </w:tc>
        <w:tc>
          <w:tcPr>
            <w:tcW w:w="1780" w:type="dxa"/>
            <w:shd w:val="clear" w:color="auto" w:fill="C2D69B" w:themeFill="accent3" w:themeFillTint="99"/>
            <w:noWrap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SUB</w:t>
            </w:r>
            <w:r w:rsidRPr="002B7A6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REGION</w:t>
            </w:r>
          </w:p>
        </w:tc>
        <w:tc>
          <w:tcPr>
            <w:tcW w:w="2560" w:type="dxa"/>
            <w:shd w:val="clear" w:color="auto" w:fill="C2D69B" w:themeFill="accent3" w:themeFillTint="99"/>
            <w:noWrap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ZONA</w:t>
            </w:r>
          </w:p>
        </w:tc>
        <w:tc>
          <w:tcPr>
            <w:tcW w:w="2440" w:type="dxa"/>
            <w:shd w:val="clear" w:color="auto" w:fill="C2D69B" w:themeFill="accent3" w:themeFillTint="99"/>
            <w:noWrap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b/>
                <w:bCs/>
                <w:color w:val="auto"/>
                <w:kern w:val="0"/>
                <w:sz w:val="18"/>
                <w14:ligatures w14:val="none"/>
                <w14:cntxtAlts w14:val="0"/>
              </w:rPr>
              <w:t>MUNICIPIO</w:t>
            </w:r>
          </w:p>
        </w:tc>
      </w:tr>
      <w:tr w:rsidR="009C533D" w:rsidRPr="002B7A6F" w:rsidTr="00F67381">
        <w:trPr>
          <w:trHeight w:val="300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05001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Centro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Medellín</w:t>
            </w:r>
          </w:p>
        </w:tc>
      </w:tr>
      <w:tr w:rsidR="009C533D" w:rsidRPr="002B7A6F" w:rsidTr="00F67381">
        <w:trPr>
          <w:trHeight w:val="300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05079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Barbosa</w:t>
            </w:r>
          </w:p>
        </w:tc>
      </w:tr>
      <w:tr w:rsidR="009C533D" w:rsidRPr="002B7A6F" w:rsidTr="00F67381">
        <w:trPr>
          <w:trHeight w:val="300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05088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Bello</w:t>
            </w:r>
          </w:p>
        </w:tc>
      </w:tr>
      <w:tr w:rsidR="009C533D" w:rsidRPr="002B7A6F" w:rsidTr="00F67381">
        <w:trPr>
          <w:trHeight w:val="300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Copacabana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05308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Girardota</w:t>
            </w:r>
          </w:p>
        </w:tc>
      </w:tr>
      <w:tr w:rsidR="009C533D" w:rsidRPr="002B7A6F" w:rsidTr="00F67381">
        <w:trPr>
          <w:trHeight w:val="300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05129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Caldas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05266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Envigado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05360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Itagüí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05380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La Estrella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05631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Valle de </w:t>
            </w: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Aburrá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Sabaneta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05120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Bajo Cauca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Bajo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Cáceres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05154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Bajo Cauca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Bajo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Caucasia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05250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Bajo Cauca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Bajo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El Bagre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05495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Bajo Cauca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Bajo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Nechí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05790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Bajo Cauca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Bajo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Tarazá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05895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Bajo Cauca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Bajo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Zaragoza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05142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Magdalena Medio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Nus</w:t>
            </w:r>
            <w:proofErr w:type="spellEnd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 (Magdalena Medio)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Caracolí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Magdalena Medio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Nus</w:t>
            </w:r>
            <w:proofErr w:type="spellEnd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 (Magdalena Medio)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Maceo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05579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Magdalena Medio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Ribereña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Puerto Berrio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05585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Magdalena Medio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Ribereña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Puerto </w:t>
            </w: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Nare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05591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Magdalena Medio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Ribereña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Puerto Triunfo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05893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Magdalena Medio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Ribereña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Yondó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05031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Meseta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Amalfi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Meseta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Vegachí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05885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Meseta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Yalí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Meseta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Yolombó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05604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Minera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Remedios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05736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Minera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Segovia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Nus</w:t>
            </w:r>
            <w:proofErr w:type="spellEnd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 (Nordeste)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Cisneros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05670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Nus</w:t>
            </w:r>
            <w:proofErr w:type="spellEnd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 (Nordeste)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Roque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Nus</w:t>
            </w:r>
            <w:proofErr w:type="spellEnd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 xml:space="preserve"> (Nordeste)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Santo Domingo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lastRenderedPageBreak/>
              <w:t>05040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Nordeste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Río Porce (Nordeste)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Anorí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05361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Ituango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05647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San Andrés de </w:t>
            </w: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Cuerquia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05819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Cauca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Toledo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05086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Grande y Chico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Belmira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05237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Grande y Chico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Don Matías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05264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Grande y Chico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Entrerríos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Grande y Chico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José de la Montaña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05664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Grande y Chico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Pedro de los Milagros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05686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Grande y Chico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Santa Rosa de Osos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05150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Porce (Norte)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Carolina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Porce (Norte)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Gómez Plata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Río Porce (Norte)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Guadalupe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05038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Vertiente Chorros Blancos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Angostura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05107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Vertiente Chorros Blancos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Briceño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Vertiente Chorros Blancos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Campamento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05854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Vertiente Chorros Blancos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Valdivia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05887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Vertiente Chorros Blancos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Yarumal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05044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Anzá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05059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Armenia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Buriticá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Caicedo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05240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Ebéjico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05306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Giraldo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05347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Heliconia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Liborina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05501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Olaya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05628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Sabanalarga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Jerónimo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05042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Santa</w:t>
            </w:r>
            <w:r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 Fe</w:t>
            </w: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 de Antioquia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05761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Cauca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Sopetrán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05004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Cuenca del Río Sucio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Abriaquí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05138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Cuenca del Río Sucio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Cañasgordas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Cuenca del Río Sucio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Dabeiba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lastRenderedPageBreak/>
              <w:t>05284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Cuenca del Río Sucio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Frontino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05543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Cuenca del Río Sucio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Peque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05842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Occidente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Cuenca del Río Sucio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Uramita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05197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Bosques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Cocorná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05652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Bosques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Francisco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05660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Bosques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Luis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05021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Embalses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Alejandría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05206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Embalses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Concepción</w:t>
            </w:r>
          </w:p>
        </w:tc>
      </w:tr>
      <w:tr w:rsidR="009C533D" w:rsidRPr="002B7A6F" w:rsidTr="00F67381">
        <w:trPr>
          <w:trHeight w:val="300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05541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Embalses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El Peñol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05313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Embalses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Granada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05321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Embalses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Guatapé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05649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Embalses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Carlos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Embalses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Rafael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05002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Páramo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Abejorral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Páramo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Argelia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05483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Páramo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Nariño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05756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Páramo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Sonsón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05148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El Carmen de </w:t>
            </w: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Viboral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05607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El Retiro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05697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El Santuario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05318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Guarne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05376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La Ceja</w:t>
            </w:r>
            <w:r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 del Tambo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La Unión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05440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Marinilla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Rionegro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05674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Oriente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Valle de San Nicolás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Vicente</w:t>
            </w:r>
            <w:r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 xml:space="preserve"> Ferrer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05145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Caramanta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05368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Jericó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La Pintada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Montebello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05576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Pueblorrico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05679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Santa Bárbara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05789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Támesis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05792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Tarso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lastRenderedPageBreak/>
              <w:t>05856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Cartama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Valparaíso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05093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Penderisco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Betulia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05209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Penderisco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Concordia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05642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Penderisco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Salgar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05847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Penderisco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Urrao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San Juan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Andes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05091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San Juan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Betania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05101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San Juan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Ciudad Bolívar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05353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San Juan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Hispania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05364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San Juan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Jardín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05030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Sinifaná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Amagá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05036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Sinifaná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Angelópolis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05282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Sinifaná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Fredonia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05809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Sinifaná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Titiribí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05861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Suroeste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Sinifaná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Venecia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05475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Atrato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Murindó</w:t>
            </w:r>
            <w:proofErr w:type="spellEnd"/>
          </w:p>
        </w:tc>
      </w:tr>
      <w:tr w:rsidR="009C533D" w:rsidRPr="002B7A6F" w:rsidTr="00F67381">
        <w:trPr>
          <w:trHeight w:val="330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05873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Atrato Medio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Vigía del Fuerte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05045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Centro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Apartadó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05147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Centro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Carepa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05172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Centro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Chigorodó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05480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Centro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Mutatá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05837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Centro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Turbo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05051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Arboletes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05490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proofErr w:type="spellStart"/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Necoclí</w:t>
            </w:r>
            <w:proofErr w:type="spellEnd"/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05659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Juan de Urabá</w:t>
            </w:r>
          </w:p>
        </w:tc>
      </w:tr>
      <w:tr w:rsidR="009C533D" w:rsidRPr="002B7A6F" w:rsidTr="00F67381">
        <w:trPr>
          <w:trHeight w:val="315"/>
        </w:trPr>
        <w:tc>
          <w:tcPr>
            <w:tcW w:w="11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05665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Urabá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kern w:val="0"/>
                <w:sz w:val="18"/>
                <w:szCs w:val="22"/>
                <w14:ligatures w14:val="none"/>
                <w14:cntxtAlts w14:val="0"/>
              </w:rPr>
              <w:t>Norte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C533D" w:rsidRPr="002B7A6F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</w:pPr>
            <w:r w:rsidRPr="002B7A6F">
              <w:rPr>
                <w:rFonts w:ascii="Arial" w:hAnsi="Arial" w:cs="Arial"/>
                <w:color w:val="auto"/>
                <w:kern w:val="0"/>
                <w:sz w:val="18"/>
                <w14:ligatures w14:val="none"/>
                <w14:cntxtAlts w14:val="0"/>
              </w:rPr>
              <w:t>San Pedro de Urabá</w:t>
            </w:r>
          </w:p>
        </w:tc>
      </w:tr>
    </w:tbl>
    <w:p w:rsidR="009C533D" w:rsidRDefault="009C533D" w:rsidP="00632B7C">
      <w:pPr>
        <w:spacing w:after="200" w:line="276" w:lineRule="auto"/>
        <w:rPr>
          <w:rFonts w:ascii="Arial" w:eastAsiaTheme="minorHAnsi" w:hAnsi="Arial" w:cs="Arial"/>
          <w:b/>
          <w:color w:val="4F6228" w:themeColor="accent3" w:themeShade="80"/>
          <w:kern w:val="0"/>
          <w:sz w:val="28"/>
          <w:szCs w:val="22"/>
          <w:lang w:eastAsia="en-US"/>
          <w14:ligatures w14:val="none"/>
          <w14:cntxtAlts w14:val="0"/>
        </w:rPr>
      </w:pPr>
    </w:p>
    <w:sectPr w:rsidR="009C533D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EF" w:rsidRDefault="005013EF" w:rsidP="003B3910">
      <w:pPr>
        <w:spacing w:after="0" w:line="240" w:lineRule="auto"/>
      </w:pPr>
      <w:r>
        <w:separator/>
      </w:r>
    </w:p>
  </w:endnote>
  <w:endnote w:type="continuationSeparator" w:id="0">
    <w:p w:rsidR="005013EF" w:rsidRDefault="005013EF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7C" w:rsidRPr="00632B7C">
          <w:rPr>
            <w:noProof/>
            <w:lang w:val="es-ES"/>
          </w:rPr>
          <w:t>5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EF" w:rsidRDefault="005013EF" w:rsidP="003B3910">
      <w:pPr>
        <w:spacing w:after="0" w:line="240" w:lineRule="auto"/>
      </w:pPr>
      <w:r>
        <w:separator/>
      </w:r>
    </w:p>
  </w:footnote>
  <w:footnote w:type="continuationSeparator" w:id="0">
    <w:p w:rsidR="005013EF" w:rsidRDefault="005013EF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13EF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2B7C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DB94A7C6-6B25-4617-902B-2F4E949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2015-01-28T15:32:00Z</dcterms:modified>
</cp:coreProperties>
</file>